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80361" w:rsidRPr="00A13877" w:rsidTr="00DA39B3">
        <w:tc>
          <w:tcPr>
            <w:tcW w:w="4247" w:type="dxa"/>
          </w:tcPr>
          <w:p w:rsidR="00A13877" w:rsidRPr="007B6CF7" w:rsidRDefault="00A13877" w:rsidP="00A13877">
            <w:pPr>
              <w:spacing w:after="0"/>
              <w:jc w:val="center"/>
              <w:rPr>
                <w:rFonts w:asciiTheme="minorHAnsi" w:hAnsiTheme="minorHAnsi" w:cstheme="minorHAnsi"/>
                <w:b/>
                <w:lang w:val="en-US"/>
              </w:rPr>
            </w:pPr>
            <w:r w:rsidRPr="007B6CF7">
              <w:rPr>
                <w:rFonts w:asciiTheme="minorHAnsi" w:hAnsiTheme="minorHAnsi" w:cstheme="minorHAnsi"/>
                <w:b/>
                <w:lang w:val="en-US"/>
              </w:rPr>
              <w:t xml:space="preserve">MEMORANDUM OF UNDERSTANDING </w:t>
            </w:r>
          </w:p>
          <w:p w:rsidR="00A13877" w:rsidRPr="00976F47" w:rsidRDefault="00A13877" w:rsidP="00A13877">
            <w:pPr>
              <w:spacing w:after="0"/>
              <w:jc w:val="center"/>
              <w:rPr>
                <w:rFonts w:asciiTheme="minorHAnsi" w:hAnsiTheme="minorHAnsi" w:cstheme="minorHAnsi"/>
                <w:b/>
                <w:lang w:val="en-US"/>
              </w:rPr>
            </w:pPr>
            <w:r w:rsidRPr="00976F47">
              <w:rPr>
                <w:rFonts w:asciiTheme="minorHAnsi" w:hAnsiTheme="minorHAnsi" w:cstheme="minorHAnsi"/>
                <w:b/>
                <w:lang w:val="en-US"/>
              </w:rPr>
              <w:t>BETWEEN</w:t>
            </w:r>
          </w:p>
          <w:p w:rsidR="00A13877" w:rsidRPr="00976F47" w:rsidRDefault="00A13877" w:rsidP="00A13877">
            <w:pPr>
              <w:spacing w:after="0"/>
              <w:jc w:val="center"/>
              <w:rPr>
                <w:rFonts w:asciiTheme="minorHAnsi" w:hAnsiTheme="minorHAnsi" w:cstheme="minorHAnsi"/>
                <w:b/>
                <w:lang w:val="en-US"/>
              </w:rPr>
            </w:pPr>
            <w:r w:rsidRPr="00976F47">
              <w:rPr>
                <w:rFonts w:asciiTheme="minorHAnsi" w:hAnsiTheme="minorHAnsi" w:cstheme="minorHAnsi"/>
                <w:b/>
                <w:lang w:val="en-US"/>
              </w:rPr>
              <w:t>UNIVERSIDAD DE ALMER</w:t>
            </w:r>
            <w:r>
              <w:rPr>
                <w:rFonts w:asciiTheme="minorHAnsi" w:hAnsiTheme="minorHAnsi" w:cstheme="minorHAnsi"/>
                <w:b/>
                <w:lang w:val="en-US"/>
              </w:rPr>
              <w:t>I</w:t>
            </w:r>
            <w:r w:rsidRPr="00976F47">
              <w:rPr>
                <w:rFonts w:asciiTheme="minorHAnsi" w:hAnsiTheme="minorHAnsi" w:cstheme="minorHAnsi"/>
                <w:b/>
                <w:lang w:val="en-US"/>
              </w:rPr>
              <w:t>A (ESPAÑA)</w:t>
            </w:r>
          </w:p>
          <w:p w:rsidR="00A13877" w:rsidRPr="00976F47" w:rsidRDefault="00A13877" w:rsidP="00A13877">
            <w:pPr>
              <w:spacing w:after="0"/>
              <w:jc w:val="center"/>
              <w:rPr>
                <w:rFonts w:asciiTheme="minorHAnsi" w:hAnsiTheme="minorHAnsi" w:cstheme="minorHAnsi"/>
                <w:b/>
                <w:lang w:val="en-US"/>
              </w:rPr>
            </w:pPr>
            <w:r w:rsidRPr="00976F47">
              <w:rPr>
                <w:rFonts w:asciiTheme="minorHAnsi" w:hAnsiTheme="minorHAnsi" w:cstheme="minorHAnsi"/>
                <w:b/>
                <w:lang w:val="en-US"/>
              </w:rPr>
              <w:t>AND</w:t>
            </w:r>
          </w:p>
          <w:p w:rsidR="00280361" w:rsidRPr="007B6CF7" w:rsidRDefault="00A13877" w:rsidP="00A13877">
            <w:pPr>
              <w:spacing w:after="0"/>
              <w:jc w:val="center"/>
              <w:rPr>
                <w:lang w:val="en-US"/>
              </w:rPr>
            </w:pPr>
            <w:r w:rsidRPr="00976F47">
              <w:rPr>
                <w:rFonts w:asciiTheme="minorHAnsi" w:hAnsiTheme="minorHAnsi" w:cstheme="minorHAnsi"/>
                <w:b/>
                <w:highlight w:val="yellow"/>
                <w:lang w:val="en-US"/>
              </w:rPr>
              <w:t>NAME OF UNIVERSITY (COUNTRY)</w:t>
            </w:r>
          </w:p>
        </w:tc>
        <w:tc>
          <w:tcPr>
            <w:tcW w:w="4247" w:type="dxa"/>
          </w:tcPr>
          <w:p w:rsidR="00A13877" w:rsidRDefault="00A13877" w:rsidP="00A13877">
            <w:pPr>
              <w:spacing w:after="0"/>
              <w:jc w:val="center"/>
              <w:rPr>
                <w:rFonts w:asciiTheme="minorHAnsi" w:hAnsiTheme="minorHAnsi" w:cstheme="minorHAnsi"/>
                <w:b/>
              </w:rPr>
            </w:pPr>
            <w:r w:rsidRPr="00CD5758">
              <w:rPr>
                <w:rFonts w:asciiTheme="minorHAnsi" w:hAnsiTheme="minorHAnsi" w:cstheme="minorHAnsi"/>
                <w:b/>
              </w:rPr>
              <w:t xml:space="preserve">CONVENIO MARCO </w:t>
            </w:r>
          </w:p>
          <w:p w:rsidR="00A13877" w:rsidRPr="00CD5758" w:rsidRDefault="00A13877" w:rsidP="00A13877">
            <w:pPr>
              <w:spacing w:after="0"/>
              <w:jc w:val="center"/>
              <w:rPr>
                <w:rFonts w:asciiTheme="minorHAnsi" w:hAnsiTheme="minorHAnsi" w:cstheme="minorHAnsi"/>
                <w:b/>
              </w:rPr>
            </w:pPr>
            <w:r w:rsidRPr="00CD5758">
              <w:rPr>
                <w:rFonts w:asciiTheme="minorHAnsi" w:hAnsiTheme="minorHAnsi" w:cstheme="minorHAnsi"/>
                <w:b/>
              </w:rPr>
              <w:t>ENTRE</w:t>
            </w:r>
          </w:p>
          <w:p w:rsidR="00A13877" w:rsidRPr="00CD5758" w:rsidRDefault="00A13877" w:rsidP="00A13877">
            <w:pPr>
              <w:spacing w:after="0"/>
              <w:jc w:val="center"/>
              <w:rPr>
                <w:rFonts w:asciiTheme="minorHAnsi" w:hAnsiTheme="minorHAnsi" w:cstheme="minorHAnsi"/>
                <w:b/>
              </w:rPr>
            </w:pPr>
            <w:r w:rsidRPr="00CD5758">
              <w:rPr>
                <w:rFonts w:asciiTheme="minorHAnsi" w:hAnsiTheme="minorHAnsi" w:cstheme="minorHAnsi"/>
                <w:b/>
              </w:rPr>
              <w:t>LA UNIVERSIDAD DE ALMERÍA (ESPAÑA)</w:t>
            </w:r>
          </w:p>
          <w:p w:rsidR="00A13877" w:rsidRPr="00976F47" w:rsidRDefault="00A13877" w:rsidP="00A13877">
            <w:pPr>
              <w:spacing w:after="0"/>
              <w:jc w:val="center"/>
              <w:rPr>
                <w:rFonts w:asciiTheme="minorHAnsi" w:hAnsiTheme="minorHAnsi" w:cstheme="minorHAnsi"/>
                <w:b/>
              </w:rPr>
            </w:pPr>
            <w:r w:rsidRPr="00976F47">
              <w:rPr>
                <w:rFonts w:asciiTheme="minorHAnsi" w:hAnsiTheme="minorHAnsi" w:cstheme="minorHAnsi"/>
                <w:b/>
              </w:rPr>
              <w:t>Y</w:t>
            </w:r>
          </w:p>
          <w:p w:rsidR="00FE0457" w:rsidRPr="00A13877" w:rsidRDefault="00A13877" w:rsidP="00A13877">
            <w:pPr>
              <w:spacing w:after="0"/>
              <w:jc w:val="center"/>
            </w:pPr>
            <w:r w:rsidRPr="004D6F3E">
              <w:rPr>
                <w:rFonts w:asciiTheme="minorHAnsi" w:hAnsiTheme="minorHAnsi" w:cstheme="minorHAnsi"/>
                <w:b/>
                <w:highlight w:val="yellow"/>
              </w:rPr>
              <w:t>(NOMBRE DE LA UNIVERSIDAD) (PAIS)</w:t>
            </w:r>
            <w:r w:rsidR="00126093" w:rsidRPr="00A13877">
              <w:rPr>
                <w:rFonts w:asciiTheme="minorHAnsi" w:hAnsiTheme="minorHAnsi" w:cstheme="minorHAnsi"/>
                <w:b/>
              </w:rPr>
              <w:t xml:space="preserve"> </w:t>
            </w:r>
          </w:p>
        </w:tc>
      </w:tr>
      <w:tr w:rsidR="00280361" w:rsidTr="00DA39B3">
        <w:tc>
          <w:tcPr>
            <w:tcW w:w="4247" w:type="dxa"/>
            <w:vAlign w:val="center"/>
          </w:tcPr>
          <w:p w:rsidR="004D6F3E" w:rsidRPr="006F503B" w:rsidRDefault="004D6F3E" w:rsidP="00AE5796">
            <w:pPr>
              <w:spacing w:after="0"/>
              <w:jc w:val="center"/>
              <w:rPr>
                <w:rFonts w:asciiTheme="minorHAnsi" w:hAnsiTheme="minorHAnsi" w:cstheme="minorHAnsi"/>
                <w:b/>
                <w:lang w:val="en-GB"/>
              </w:rPr>
            </w:pPr>
            <w:r>
              <w:rPr>
                <w:rFonts w:asciiTheme="minorHAnsi" w:hAnsiTheme="minorHAnsi" w:cstheme="minorHAnsi"/>
                <w:b/>
                <w:lang w:val="en-GB"/>
              </w:rPr>
              <w:t>A</w:t>
            </w:r>
            <w:r w:rsidRPr="00EC0654">
              <w:rPr>
                <w:rFonts w:asciiTheme="minorHAnsi" w:hAnsiTheme="minorHAnsi" w:cstheme="minorHAnsi"/>
                <w:b/>
                <w:lang w:val="en-GB"/>
              </w:rPr>
              <w:t>PPEARING</w:t>
            </w:r>
          </w:p>
        </w:tc>
        <w:tc>
          <w:tcPr>
            <w:tcW w:w="4247" w:type="dxa"/>
            <w:vAlign w:val="center"/>
          </w:tcPr>
          <w:p w:rsidR="004D6F3E" w:rsidRDefault="004D6F3E" w:rsidP="00AE5796">
            <w:pPr>
              <w:spacing w:after="0"/>
              <w:jc w:val="center"/>
              <w:rPr>
                <w:rFonts w:asciiTheme="minorHAnsi" w:hAnsiTheme="minorHAnsi" w:cstheme="minorHAnsi"/>
                <w:b/>
              </w:rPr>
            </w:pPr>
          </w:p>
          <w:p w:rsidR="00280361" w:rsidRDefault="004D6F3E" w:rsidP="00AE5796">
            <w:pPr>
              <w:spacing w:after="0"/>
              <w:jc w:val="center"/>
              <w:rPr>
                <w:rFonts w:asciiTheme="minorHAnsi" w:hAnsiTheme="minorHAnsi" w:cstheme="minorHAnsi"/>
                <w:b/>
              </w:rPr>
            </w:pPr>
            <w:r>
              <w:rPr>
                <w:rFonts w:asciiTheme="minorHAnsi" w:hAnsiTheme="minorHAnsi" w:cstheme="minorHAnsi"/>
                <w:b/>
              </w:rPr>
              <w:t>E</w:t>
            </w:r>
            <w:r w:rsidRPr="00BA0845">
              <w:rPr>
                <w:rFonts w:asciiTheme="minorHAnsi" w:hAnsiTheme="minorHAnsi" w:cstheme="minorHAnsi"/>
                <w:b/>
              </w:rPr>
              <w:t>NTRE</w:t>
            </w:r>
          </w:p>
          <w:p w:rsidR="004D6F3E" w:rsidRDefault="004D6F3E" w:rsidP="00AE5796">
            <w:pPr>
              <w:spacing w:after="0"/>
              <w:jc w:val="center"/>
            </w:pPr>
          </w:p>
        </w:tc>
      </w:tr>
      <w:tr w:rsidR="00280361" w:rsidTr="00DA39B3">
        <w:tc>
          <w:tcPr>
            <w:tcW w:w="4247" w:type="dxa"/>
          </w:tcPr>
          <w:p w:rsidR="00280361" w:rsidRPr="00A13877" w:rsidRDefault="007B6CF7" w:rsidP="00DC46F9">
            <w:pPr>
              <w:jc w:val="both"/>
              <w:rPr>
                <w:lang w:val="en-US"/>
              </w:rPr>
            </w:pPr>
            <w:r w:rsidRPr="007B6CF7">
              <w:rPr>
                <w:rFonts w:asciiTheme="minorHAnsi" w:hAnsiTheme="minorHAnsi" w:cstheme="minorHAnsi"/>
                <w:lang w:val="en-GB"/>
              </w:rPr>
              <w:t xml:space="preserve">On the one hand Mr. </w:t>
            </w:r>
            <w:r w:rsidR="00D914B7">
              <w:rPr>
                <w:rFonts w:asciiTheme="minorHAnsi" w:hAnsiTheme="minorHAnsi" w:cstheme="minorHAnsi"/>
                <w:lang w:val="en-GB"/>
              </w:rPr>
              <w:t xml:space="preserve">José Carlos Redondo </w:t>
            </w:r>
            <w:proofErr w:type="spellStart"/>
            <w:r w:rsidR="00D914B7">
              <w:rPr>
                <w:rFonts w:asciiTheme="minorHAnsi" w:hAnsiTheme="minorHAnsi" w:cstheme="minorHAnsi"/>
                <w:lang w:val="en-GB"/>
              </w:rPr>
              <w:t>Olmedilla</w:t>
            </w:r>
            <w:proofErr w:type="spellEnd"/>
            <w:r w:rsidRPr="007B6CF7">
              <w:rPr>
                <w:rFonts w:asciiTheme="minorHAnsi" w:hAnsiTheme="minorHAnsi" w:cstheme="minorHAnsi"/>
                <w:lang w:val="en-GB"/>
              </w:rPr>
              <w:t xml:space="preserve">, Vice-rector </w:t>
            </w:r>
            <w:r w:rsidR="003141A8">
              <w:rPr>
                <w:rFonts w:asciiTheme="minorHAnsi" w:hAnsiTheme="minorHAnsi" w:cstheme="minorHAnsi"/>
                <w:lang w:val="en-GB"/>
              </w:rPr>
              <w:t>for</w:t>
            </w:r>
            <w:r w:rsidRPr="007B6CF7">
              <w:rPr>
                <w:rFonts w:asciiTheme="minorHAnsi" w:hAnsiTheme="minorHAnsi" w:cstheme="minorHAnsi"/>
                <w:lang w:val="en-GB"/>
              </w:rPr>
              <w:t xml:space="preserve"> </w:t>
            </w:r>
            <w:r w:rsidR="00507210">
              <w:rPr>
                <w:rFonts w:asciiTheme="minorHAnsi" w:hAnsiTheme="minorHAnsi" w:cstheme="minorHAnsi"/>
                <w:lang w:val="en-GB"/>
              </w:rPr>
              <w:t>International P</w:t>
            </w:r>
            <w:r w:rsidR="00D914B7" w:rsidRPr="00D914B7">
              <w:rPr>
                <w:rFonts w:asciiTheme="minorHAnsi" w:hAnsiTheme="minorHAnsi" w:cstheme="minorHAnsi"/>
                <w:lang w:val="en-GB"/>
              </w:rPr>
              <w:t>rojection</w:t>
            </w:r>
            <w:r w:rsidRPr="007B6CF7">
              <w:rPr>
                <w:rFonts w:asciiTheme="minorHAnsi" w:hAnsiTheme="minorHAnsi" w:cstheme="minorHAnsi"/>
                <w:lang w:val="en-GB"/>
              </w:rPr>
              <w:t xml:space="preserve"> of UNIVERSITY OF ALMERIA (SPAIN), registered office </w:t>
            </w:r>
            <w:proofErr w:type="spellStart"/>
            <w:r w:rsidRPr="007B6CF7">
              <w:rPr>
                <w:rFonts w:asciiTheme="minorHAnsi" w:hAnsiTheme="minorHAnsi" w:cstheme="minorHAnsi"/>
                <w:lang w:val="en-GB"/>
              </w:rPr>
              <w:t>Ctra</w:t>
            </w:r>
            <w:proofErr w:type="spellEnd"/>
            <w:r w:rsidRPr="007B6CF7">
              <w:rPr>
                <w:rFonts w:asciiTheme="minorHAnsi" w:hAnsiTheme="minorHAnsi" w:cstheme="minorHAnsi"/>
                <w:lang w:val="en-GB"/>
              </w:rPr>
              <w:t xml:space="preserve">. Sacramento, s/n, La </w:t>
            </w:r>
            <w:proofErr w:type="spellStart"/>
            <w:r w:rsidRPr="007B6CF7">
              <w:rPr>
                <w:rFonts w:asciiTheme="minorHAnsi" w:hAnsiTheme="minorHAnsi" w:cstheme="minorHAnsi"/>
                <w:lang w:val="en-GB"/>
              </w:rPr>
              <w:t>Cañada</w:t>
            </w:r>
            <w:proofErr w:type="spellEnd"/>
            <w:r w:rsidRPr="007B6CF7">
              <w:rPr>
                <w:rFonts w:asciiTheme="minorHAnsi" w:hAnsiTheme="minorHAnsi" w:cstheme="minorHAnsi"/>
                <w:lang w:val="en-GB"/>
              </w:rPr>
              <w:t xml:space="preserve"> de San </w:t>
            </w:r>
            <w:proofErr w:type="spellStart"/>
            <w:r w:rsidRPr="007B6CF7">
              <w:rPr>
                <w:rFonts w:asciiTheme="minorHAnsi" w:hAnsiTheme="minorHAnsi" w:cstheme="minorHAnsi"/>
                <w:lang w:val="en-GB"/>
              </w:rPr>
              <w:t>Urbano</w:t>
            </w:r>
            <w:proofErr w:type="spellEnd"/>
            <w:r w:rsidRPr="007B6CF7">
              <w:rPr>
                <w:rFonts w:asciiTheme="minorHAnsi" w:hAnsiTheme="minorHAnsi" w:cstheme="minorHAnsi"/>
                <w:lang w:val="en-GB"/>
              </w:rPr>
              <w:t>, 04120 (</w:t>
            </w:r>
            <w:proofErr w:type="spellStart"/>
            <w:r w:rsidRPr="007B6CF7">
              <w:rPr>
                <w:rFonts w:asciiTheme="minorHAnsi" w:hAnsiTheme="minorHAnsi" w:cstheme="minorHAnsi"/>
                <w:lang w:val="en-GB"/>
              </w:rPr>
              <w:t>Almería</w:t>
            </w:r>
            <w:proofErr w:type="spellEnd"/>
            <w:r w:rsidRPr="007B6CF7">
              <w:rPr>
                <w:rFonts w:asciiTheme="minorHAnsi" w:hAnsiTheme="minorHAnsi" w:cstheme="minorHAnsi"/>
                <w:lang w:val="en-GB"/>
              </w:rPr>
              <w:t xml:space="preserve">), acting as legal representative of the Rector of the University, under the Resolution of Universidad de </w:t>
            </w:r>
            <w:proofErr w:type="spellStart"/>
            <w:r w:rsidRPr="007B6CF7">
              <w:rPr>
                <w:rFonts w:asciiTheme="minorHAnsi" w:hAnsiTheme="minorHAnsi" w:cstheme="minorHAnsi"/>
                <w:lang w:val="en-GB"/>
              </w:rPr>
              <w:t>Almería</w:t>
            </w:r>
            <w:proofErr w:type="spellEnd"/>
            <w:r w:rsidRPr="007B6CF7">
              <w:rPr>
                <w:rFonts w:asciiTheme="minorHAnsi" w:hAnsiTheme="minorHAnsi" w:cstheme="minorHAnsi"/>
                <w:lang w:val="en-GB"/>
              </w:rPr>
              <w:t xml:space="preserve"> of </w:t>
            </w:r>
            <w:r w:rsidR="00D914B7">
              <w:rPr>
                <w:rFonts w:asciiTheme="minorHAnsi" w:hAnsiTheme="minorHAnsi" w:cstheme="minorHAnsi"/>
                <w:lang w:val="en-GB"/>
              </w:rPr>
              <w:t>30</w:t>
            </w:r>
            <w:r w:rsidRPr="007B6CF7">
              <w:rPr>
                <w:rFonts w:asciiTheme="minorHAnsi" w:hAnsiTheme="minorHAnsi" w:cstheme="minorHAnsi"/>
                <w:lang w:val="en-GB"/>
              </w:rPr>
              <w:t xml:space="preserve">th of </w:t>
            </w:r>
            <w:r w:rsidR="00D914B7">
              <w:rPr>
                <w:rFonts w:asciiTheme="minorHAnsi" w:hAnsiTheme="minorHAnsi" w:cstheme="minorHAnsi"/>
                <w:lang w:val="en-GB"/>
              </w:rPr>
              <w:t>November</w:t>
            </w:r>
            <w:r w:rsidRPr="007B6CF7">
              <w:rPr>
                <w:rFonts w:asciiTheme="minorHAnsi" w:hAnsiTheme="minorHAnsi" w:cstheme="minorHAnsi"/>
                <w:lang w:val="en-GB"/>
              </w:rPr>
              <w:t xml:space="preserve"> of 2019, determining the structure of the Rectorate areas, and the delegation of responsibilities</w:t>
            </w:r>
            <w:r w:rsidR="00576123">
              <w:rPr>
                <w:rFonts w:asciiTheme="minorHAnsi" w:hAnsiTheme="minorHAnsi" w:cstheme="minorHAnsi"/>
                <w:lang w:val="en-GB"/>
              </w:rPr>
              <w:t xml:space="preserve"> </w:t>
            </w:r>
            <w:r w:rsidR="00DC46F9" w:rsidRPr="00DC46F9">
              <w:rPr>
                <w:rFonts w:asciiTheme="minorHAnsi" w:hAnsiTheme="minorHAnsi" w:cstheme="minorHAnsi"/>
                <w:lang w:val="en-GB"/>
              </w:rPr>
              <w:t>(BOJA #234, from 7th of December 2023)</w:t>
            </w:r>
            <w:bookmarkStart w:id="0" w:name="_GoBack"/>
            <w:bookmarkEnd w:id="0"/>
            <w:r w:rsidRPr="007B6CF7">
              <w:rPr>
                <w:rFonts w:asciiTheme="minorHAnsi" w:hAnsiTheme="minorHAnsi" w:cstheme="minorHAnsi"/>
                <w:lang w:val="en-GB"/>
              </w:rPr>
              <w:t>.</w:t>
            </w:r>
          </w:p>
        </w:tc>
        <w:tc>
          <w:tcPr>
            <w:tcW w:w="4247" w:type="dxa"/>
          </w:tcPr>
          <w:p w:rsidR="00A13877" w:rsidRPr="00A13877" w:rsidRDefault="007B6CF7" w:rsidP="00AE5796">
            <w:pPr>
              <w:spacing w:after="0"/>
              <w:jc w:val="both"/>
              <w:rPr>
                <w:rFonts w:ascii="Times New Roman" w:hAnsi="Times New Roman"/>
                <w:sz w:val="24"/>
                <w:szCs w:val="24"/>
              </w:rPr>
            </w:pPr>
            <w:r w:rsidRPr="007B6CF7">
              <w:rPr>
                <w:rFonts w:asciiTheme="minorHAnsi" w:hAnsiTheme="minorHAnsi" w:cstheme="minorHAnsi"/>
              </w:rPr>
              <w:t xml:space="preserve">De una parte, </w:t>
            </w:r>
            <w:r w:rsidR="00576123" w:rsidRPr="00576123">
              <w:rPr>
                <w:rFonts w:asciiTheme="minorHAnsi" w:hAnsiTheme="minorHAnsi" w:cstheme="minorHAnsi"/>
              </w:rPr>
              <w:t xml:space="preserve">D. José Carlos Redondo </w:t>
            </w:r>
            <w:proofErr w:type="spellStart"/>
            <w:r w:rsidR="00576123" w:rsidRPr="00576123">
              <w:rPr>
                <w:rFonts w:asciiTheme="minorHAnsi" w:hAnsiTheme="minorHAnsi" w:cstheme="minorHAnsi"/>
              </w:rPr>
              <w:t>Olmedilla</w:t>
            </w:r>
            <w:proofErr w:type="spellEnd"/>
            <w:r w:rsidR="00576123" w:rsidRPr="00576123">
              <w:rPr>
                <w:rFonts w:asciiTheme="minorHAnsi" w:hAnsiTheme="minorHAnsi" w:cstheme="minorHAnsi"/>
              </w:rPr>
              <w:t>, Vicerrector de Proyección Internacional de la Universidad de Almería, con domicilio en Ctra. Sacramento s/n – La Cañada de San Urbano, 04120 Almería, actuando por delegación del representante legal de la Universidad, el Rector, en virtud de la Resolución de 30 de noviembre de 2023 de la Universidad de Almería por la que se determina la estructura de las áreas de funcionamiento del Rectorado y delegación de competencias (BOJA núm. 234, de 7 de diciembre de 2023)</w:t>
            </w:r>
            <w:r w:rsidR="00D914B7" w:rsidRPr="00D914B7">
              <w:rPr>
                <w:rFonts w:asciiTheme="minorHAnsi" w:hAnsiTheme="minorHAnsi" w:cstheme="minorHAnsi"/>
              </w:rPr>
              <w:t>.</w:t>
            </w:r>
          </w:p>
        </w:tc>
      </w:tr>
      <w:tr w:rsidR="00280361" w:rsidTr="00DA39B3">
        <w:tc>
          <w:tcPr>
            <w:tcW w:w="4247" w:type="dxa"/>
          </w:tcPr>
          <w:p w:rsidR="006F503B" w:rsidRPr="00A13877" w:rsidRDefault="006F503B" w:rsidP="00AE5796">
            <w:pPr>
              <w:spacing w:after="0"/>
              <w:rPr>
                <w:rFonts w:asciiTheme="minorHAnsi" w:hAnsiTheme="minorHAnsi" w:cstheme="minorHAnsi"/>
                <w:lang w:val="en-GB"/>
              </w:rPr>
            </w:pPr>
            <w:r w:rsidRPr="00A13877">
              <w:rPr>
                <w:rFonts w:asciiTheme="minorHAnsi" w:hAnsiTheme="minorHAnsi" w:cstheme="minorHAnsi"/>
                <w:lang w:val="en-GB"/>
              </w:rPr>
              <w:t>And on the other hand</w:t>
            </w:r>
            <w:r w:rsidR="004B38E6" w:rsidRPr="00A13877">
              <w:rPr>
                <w:rFonts w:asciiTheme="minorHAnsi" w:hAnsiTheme="minorHAnsi" w:cstheme="minorHAnsi"/>
                <w:highlight w:val="yellow"/>
                <w:lang w:val="en-GB"/>
              </w:rPr>
              <w:t xml:space="preserve">, </w:t>
            </w:r>
            <w:r w:rsidR="004B38E6" w:rsidRPr="00A13877">
              <w:rPr>
                <w:rFonts w:asciiTheme="minorHAnsi" w:hAnsiTheme="minorHAnsi" w:cstheme="minorHAnsi"/>
                <w:caps/>
                <w:highlight w:val="yellow"/>
                <w:lang w:val="en-GB" w:eastAsia="ko-KR"/>
              </w:rPr>
              <w:t>Mr./Ms.</w:t>
            </w:r>
            <w:r w:rsidRPr="00A13877">
              <w:rPr>
                <w:rFonts w:asciiTheme="minorHAnsi" w:hAnsiTheme="minorHAnsi" w:cstheme="minorHAnsi"/>
                <w:caps/>
                <w:highlight w:val="yellow"/>
                <w:lang w:val="en-GB" w:eastAsia="ko-KR"/>
              </w:rPr>
              <w:t xml:space="preserve"> Name of the rector/president</w:t>
            </w:r>
            <w:r w:rsidRPr="00A13877">
              <w:rPr>
                <w:rFonts w:asciiTheme="minorHAnsi" w:hAnsiTheme="minorHAnsi" w:cstheme="minorHAnsi"/>
                <w:lang w:val="en-GB"/>
              </w:rPr>
              <w:t xml:space="preserve">, as </w:t>
            </w:r>
            <w:r w:rsidR="004B38E6" w:rsidRPr="00A13877">
              <w:rPr>
                <w:rFonts w:asciiTheme="minorHAnsi" w:hAnsiTheme="minorHAnsi" w:cstheme="minorHAnsi"/>
                <w:caps/>
                <w:highlight w:val="yellow"/>
                <w:lang w:val="en-GB" w:eastAsia="ko-KR"/>
              </w:rPr>
              <w:t>POSITION</w:t>
            </w:r>
            <w:r w:rsidRPr="00A13877">
              <w:rPr>
                <w:rFonts w:asciiTheme="minorHAnsi" w:hAnsiTheme="minorHAnsi" w:cstheme="minorHAnsi"/>
                <w:caps/>
                <w:lang w:val="en-GB" w:eastAsia="ko-KR"/>
              </w:rPr>
              <w:t xml:space="preserve"> </w:t>
            </w:r>
            <w:r w:rsidR="004B38E6" w:rsidRPr="00A13877">
              <w:rPr>
                <w:rFonts w:asciiTheme="minorHAnsi" w:hAnsiTheme="minorHAnsi" w:cstheme="minorHAnsi"/>
                <w:lang w:val="en-GB"/>
              </w:rPr>
              <w:t xml:space="preserve">of </w:t>
            </w:r>
            <w:r w:rsidR="004B38E6" w:rsidRPr="00A13877">
              <w:rPr>
                <w:rFonts w:asciiTheme="minorHAnsi" w:hAnsiTheme="minorHAnsi" w:cstheme="minorHAnsi"/>
                <w:caps/>
                <w:highlight w:val="yellow"/>
                <w:lang w:val="en-GB" w:eastAsia="ko-KR"/>
              </w:rPr>
              <w:t>NAME OF INSTITUTION</w:t>
            </w:r>
            <w:r w:rsidR="004B38E6" w:rsidRPr="00A13877">
              <w:rPr>
                <w:rFonts w:asciiTheme="minorHAnsi" w:hAnsiTheme="minorHAnsi" w:cstheme="minorHAnsi"/>
                <w:caps/>
                <w:lang w:val="en-GB" w:eastAsia="ko-KR"/>
              </w:rPr>
              <w:t>.</w:t>
            </w:r>
          </w:p>
          <w:p w:rsidR="00280361" w:rsidRPr="00A13877" w:rsidRDefault="00280361" w:rsidP="00AE5796">
            <w:pPr>
              <w:spacing w:after="0"/>
              <w:rPr>
                <w:lang w:val="en-US"/>
              </w:rPr>
            </w:pPr>
          </w:p>
        </w:tc>
        <w:tc>
          <w:tcPr>
            <w:tcW w:w="4247" w:type="dxa"/>
          </w:tcPr>
          <w:p w:rsidR="00280361" w:rsidRPr="00A13877" w:rsidRDefault="004B38E6" w:rsidP="00AE5796">
            <w:pPr>
              <w:jc w:val="both"/>
              <w:rPr>
                <w:rFonts w:asciiTheme="minorHAnsi" w:hAnsiTheme="minorHAnsi" w:cstheme="minorHAnsi"/>
              </w:rPr>
            </w:pPr>
            <w:r w:rsidRPr="00A13877">
              <w:rPr>
                <w:rFonts w:asciiTheme="minorHAnsi" w:hAnsiTheme="minorHAnsi" w:cstheme="minorHAnsi"/>
                <w:lang w:eastAsia="ko-KR"/>
              </w:rPr>
              <w:t xml:space="preserve">Y de otra, el Sr. D. / la Sra. Dña. </w:t>
            </w:r>
            <w:r w:rsidR="00CD5758" w:rsidRPr="00A13877">
              <w:rPr>
                <w:rFonts w:asciiTheme="minorHAnsi" w:hAnsiTheme="minorHAnsi" w:cstheme="minorHAnsi"/>
                <w:caps/>
                <w:highlight w:val="yellow"/>
                <w:lang w:eastAsia="ko-KR"/>
              </w:rPr>
              <w:t>nombre del rector/presidente</w:t>
            </w:r>
            <w:r w:rsidR="00CD5758" w:rsidRPr="00A13877">
              <w:rPr>
                <w:rFonts w:asciiTheme="minorHAnsi" w:hAnsiTheme="minorHAnsi" w:cstheme="minorHAnsi"/>
              </w:rPr>
              <w:t xml:space="preserve">, </w:t>
            </w:r>
            <w:r w:rsidRPr="00A13877">
              <w:rPr>
                <w:rFonts w:asciiTheme="minorHAnsi" w:hAnsiTheme="minorHAnsi" w:cstheme="minorHAnsi"/>
                <w:lang w:eastAsia="ko-KR"/>
              </w:rPr>
              <w:t xml:space="preserve">como </w:t>
            </w:r>
            <w:r w:rsidR="00CD5758" w:rsidRPr="00A13877">
              <w:rPr>
                <w:rFonts w:asciiTheme="minorHAnsi" w:hAnsiTheme="minorHAnsi" w:cstheme="minorHAnsi"/>
                <w:caps/>
                <w:highlight w:val="yellow"/>
                <w:lang w:eastAsia="ko-KR"/>
              </w:rPr>
              <w:t>cargo</w:t>
            </w:r>
            <w:r w:rsidR="00CD5758" w:rsidRPr="00A13877">
              <w:rPr>
                <w:rFonts w:asciiTheme="minorHAnsi" w:hAnsiTheme="minorHAnsi" w:cstheme="minorHAnsi"/>
                <w:caps/>
                <w:lang w:eastAsia="ko-KR"/>
              </w:rPr>
              <w:t xml:space="preserve"> </w:t>
            </w:r>
            <w:r w:rsidRPr="00A13877">
              <w:rPr>
                <w:rFonts w:asciiTheme="minorHAnsi" w:hAnsiTheme="minorHAnsi" w:cstheme="minorHAnsi"/>
                <w:lang w:eastAsia="ko-KR"/>
              </w:rPr>
              <w:t xml:space="preserve">de </w:t>
            </w:r>
            <w:r w:rsidR="00CD5758" w:rsidRPr="00A13877">
              <w:rPr>
                <w:rFonts w:asciiTheme="minorHAnsi" w:hAnsiTheme="minorHAnsi" w:cstheme="minorHAnsi"/>
                <w:caps/>
                <w:highlight w:val="yellow"/>
                <w:lang w:eastAsia="ko-KR"/>
              </w:rPr>
              <w:t>Organismo/Institución</w:t>
            </w:r>
            <w:r w:rsidR="00CD5758" w:rsidRPr="00A13877">
              <w:rPr>
                <w:rFonts w:asciiTheme="minorHAnsi" w:hAnsiTheme="minorHAnsi" w:cstheme="minorHAnsi"/>
                <w:caps/>
                <w:lang w:eastAsia="ko-KR"/>
              </w:rPr>
              <w:t>.</w:t>
            </w:r>
          </w:p>
        </w:tc>
      </w:tr>
      <w:tr w:rsidR="00280361" w:rsidTr="00DA39B3">
        <w:tc>
          <w:tcPr>
            <w:tcW w:w="4247" w:type="dxa"/>
            <w:vAlign w:val="center"/>
          </w:tcPr>
          <w:p w:rsidR="004D6F3E" w:rsidRPr="00A13877" w:rsidRDefault="004D6F3E" w:rsidP="00AE5796">
            <w:pPr>
              <w:pStyle w:val="Prrafodelista"/>
              <w:spacing w:after="0"/>
              <w:ind w:left="0"/>
              <w:jc w:val="center"/>
              <w:rPr>
                <w:rFonts w:asciiTheme="minorHAnsi" w:hAnsiTheme="minorHAnsi" w:cstheme="minorHAnsi"/>
                <w:b/>
                <w:caps/>
                <w:lang w:val="es-ES" w:eastAsia="es-ES"/>
              </w:rPr>
            </w:pPr>
          </w:p>
          <w:p w:rsidR="00280361" w:rsidRDefault="00177807" w:rsidP="00AE5796">
            <w:pPr>
              <w:pStyle w:val="Prrafodelista"/>
              <w:spacing w:after="0"/>
              <w:ind w:left="0"/>
              <w:jc w:val="center"/>
              <w:rPr>
                <w:rFonts w:asciiTheme="minorHAnsi" w:hAnsiTheme="minorHAnsi" w:cstheme="minorHAnsi"/>
                <w:b/>
                <w:caps/>
                <w:lang w:val="en-GB" w:eastAsia="es-ES"/>
              </w:rPr>
            </w:pPr>
            <w:r w:rsidRPr="00EC0654">
              <w:rPr>
                <w:rFonts w:asciiTheme="minorHAnsi" w:hAnsiTheme="minorHAnsi" w:cstheme="minorHAnsi"/>
                <w:b/>
                <w:caps/>
                <w:lang w:val="en-GB" w:eastAsia="es-ES"/>
              </w:rPr>
              <w:t>RECITALS</w:t>
            </w:r>
          </w:p>
          <w:p w:rsidR="004D6F3E" w:rsidRDefault="004D6F3E" w:rsidP="00AE5796">
            <w:pPr>
              <w:pStyle w:val="Prrafodelista"/>
              <w:spacing w:after="0"/>
              <w:ind w:left="0"/>
              <w:jc w:val="center"/>
            </w:pPr>
          </w:p>
        </w:tc>
        <w:tc>
          <w:tcPr>
            <w:tcW w:w="4247" w:type="dxa"/>
            <w:vAlign w:val="center"/>
          </w:tcPr>
          <w:p w:rsidR="00280361" w:rsidRDefault="00A13877" w:rsidP="00AE5796">
            <w:pPr>
              <w:pStyle w:val="Prrafodelista"/>
              <w:spacing w:after="0"/>
              <w:ind w:left="0"/>
              <w:jc w:val="center"/>
            </w:pPr>
            <w:r>
              <w:rPr>
                <w:rFonts w:asciiTheme="minorHAnsi" w:hAnsiTheme="minorHAnsi" w:cstheme="minorHAnsi"/>
                <w:b/>
                <w:caps/>
                <w:lang w:val="es-ES" w:eastAsia="es-ES"/>
              </w:rPr>
              <w:t>EXPONEN</w:t>
            </w:r>
          </w:p>
        </w:tc>
      </w:tr>
      <w:tr w:rsidR="00280361" w:rsidTr="00DA39B3">
        <w:tc>
          <w:tcPr>
            <w:tcW w:w="4247" w:type="dxa"/>
          </w:tcPr>
          <w:p w:rsidR="00280361" w:rsidRPr="00126093" w:rsidRDefault="00803DA2" w:rsidP="00AE5796">
            <w:pPr>
              <w:jc w:val="both"/>
              <w:rPr>
                <w:lang w:val="en-US"/>
              </w:rPr>
            </w:pPr>
            <w:r w:rsidRPr="00803DA2">
              <w:rPr>
                <w:rFonts w:asciiTheme="minorHAnsi" w:hAnsiTheme="minorHAnsi" w:cstheme="minorHAnsi"/>
                <w:lang w:val="en-US"/>
              </w:rPr>
              <w:t xml:space="preserve">The University of Almeria and the University of </w:t>
            </w:r>
            <w:r w:rsidRPr="00803DA2">
              <w:rPr>
                <w:rFonts w:asciiTheme="minorHAnsi" w:hAnsiTheme="minorHAnsi" w:cstheme="minorHAnsi"/>
                <w:highlight w:val="yellow"/>
                <w:lang w:val="en-US"/>
              </w:rPr>
              <w:t>NAME OF UNIVERSITY</w:t>
            </w:r>
            <w:r w:rsidRPr="00803DA2">
              <w:rPr>
                <w:rFonts w:asciiTheme="minorHAnsi" w:hAnsiTheme="minorHAnsi" w:cstheme="minorHAnsi"/>
                <w:lang w:val="en-US"/>
              </w:rPr>
              <w:t>, acknowledging the benefits that will come from establishing a partnership, intend to establish an agreement for cooperation in line with the following</w:t>
            </w:r>
          </w:p>
        </w:tc>
        <w:tc>
          <w:tcPr>
            <w:tcW w:w="4247" w:type="dxa"/>
          </w:tcPr>
          <w:p w:rsidR="00280361" w:rsidRPr="00A72A04" w:rsidRDefault="004D6F3E" w:rsidP="00AE5796">
            <w:pPr>
              <w:pStyle w:val="Prrafodelista"/>
              <w:spacing w:after="0"/>
              <w:ind w:left="0"/>
              <w:jc w:val="both"/>
              <w:rPr>
                <w:lang w:val="es-ES"/>
              </w:rPr>
            </w:pPr>
            <w:r w:rsidRPr="004D6F3E">
              <w:rPr>
                <w:rFonts w:asciiTheme="minorHAnsi" w:hAnsiTheme="minorHAnsi" w:cstheme="minorHAnsi"/>
                <w:lang w:val="es-ES"/>
              </w:rPr>
              <w:t xml:space="preserve">Que la Universidad de Almería y la Universidad de </w:t>
            </w:r>
            <w:r w:rsidRPr="004D6F3E">
              <w:rPr>
                <w:rFonts w:asciiTheme="minorHAnsi" w:hAnsiTheme="minorHAnsi" w:cstheme="minorHAnsi"/>
                <w:highlight w:val="yellow"/>
                <w:lang w:val="es-ES"/>
              </w:rPr>
              <w:t>NOMBRE DE LA UNIVERSIDAD</w:t>
            </w:r>
            <w:r w:rsidRPr="004D6F3E">
              <w:rPr>
                <w:rFonts w:asciiTheme="minorHAnsi" w:hAnsiTheme="minorHAnsi" w:cstheme="minorHAnsi"/>
                <w:lang w:val="es-ES"/>
              </w:rPr>
              <w:t>, reconociendo los beneficios que implica el establecimiento de relaciones mutuas, acuerdan este Convenio Marco d</w:t>
            </w:r>
            <w:r w:rsidR="00965FBE">
              <w:rPr>
                <w:rFonts w:asciiTheme="minorHAnsi" w:hAnsiTheme="minorHAnsi" w:cstheme="minorHAnsi"/>
                <w:lang w:val="es-ES"/>
              </w:rPr>
              <w:t>e acuerdo con las siguientes clá</w:t>
            </w:r>
            <w:r w:rsidRPr="004D6F3E">
              <w:rPr>
                <w:rFonts w:asciiTheme="minorHAnsi" w:hAnsiTheme="minorHAnsi" w:cstheme="minorHAnsi"/>
                <w:lang w:val="es-ES"/>
              </w:rPr>
              <w:t>usula</w:t>
            </w:r>
            <w:r w:rsidR="00965FBE">
              <w:rPr>
                <w:rFonts w:asciiTheme="minorHAnsi" w:hAnsiTheme="minorHAnsi" w:cstheme="minorHAnsi"/>
                <w:lang w:val="es-ES"/>
              </w:rPr>
              <w:t>s</w:t>
            </w:r>
            <w:r w:rsidRPr="004D6F3E">
              <w:rPr>
                <w:rFonts w:asciiTheme="minorHAnsi" w:hAnsiTheme="minorHAnsi" w:cstheme="minorHAnsi"/>
                <w:lang w:val="es-ES"/>
              </w:rPr>
              <w:t>.</w:t>
            </w:r>
          </w:p>
        </w:tc>
      </w:tr>
      <w:tr w:rsidR="00280361" w:rsidTr="00DA39B3">
        <w:tc>
          <w:tcPr>
            <w:tcW w:w="4247" w:type="dxa"/>
          </w:tcPr>
          <w:p w:rsidR="004D6F3E" w:rsidRPr="004D6F3E" w:rsidRDefault="004D6F3E" w:rsidP="00AE5796">
            <w:pPr>
              <w:pStyle w:val="Prrafodelista"/>
              <w:spacing w:after="0"/>
              <w:ind w:left="0"/>
              <w:jc w:val="center"/>
              <w:rPr>
                <w:rFonts w:asciiTheme="minorHAnsi" w:hAnsiTheme="minorHAnsi" w:cstheme="minorHAnsi"/>
                <w:b/>
                <w:caps/>
                <w:lang w:val="es-ES" w:eastAsia="es-ES"/>
              </w:rPr>
            </w:pPr>
          </w:p>
          <w:p w:rsidR="00280361" w:rsidRDefault="00177807" w:rsidP="00AE5796">
            <w:pPr>
              <w:pStyle w:val="Prrafodelista"/>
              <w:spacing w:after="0"/>
              <w:ind w:left="0"/>
              <w:jc w:val="center"/>
            </w:pPr>
            <w:r w:rsidRPr="00EC0654">
              <w:rPr>
                <w:rFonts w:asciiTheme="minorHAnsi" w:hAnsiTheme="minorHAnsi" w:cstheme="minorHAnsi"/>
                <w:b/>
                <w:caps/>
                <w:lang w:val="en-GB" w:eastAsia="es-ES"/>
              </w:rPr>
              <w:t>clauses</w:t>
            </w:r>
          </w:p>
        </w:tc>
        <w:tc>
          <w:tcPr>
            <w:tcW w:w="4247" w:type="dxa"/>
          </w:tcPr>
          <w:p w:rsidR="004D6F3E" w:rsidRDefault="004D6F3E" w:rsidP="00AE5796">
            <w:pPr>
              <w:pStyle w:val="Prrafodelista"/>
              <w:spacing w:after="0"/>
              <w:ind w:left="0" w:firstLine="578"/>
              <w:jc w:val="center"/>
              <w:rPr>
                <w:rFonts w:asciiTheme="minorHAnsi" w:hAnsiTheme="minorHAnsi" w:cstheme="minorHAnsi"/>
                <w:b/>
                <w:caps/>
                <w:lang w:eastAsia="es-ES"/>
              </w:rPr>
            </w:pPr>
          </w:p>
          <w:p w:rsidR="00280361" w:rsidRDefault="00A13877" w:rsidP="00A13877">
            <w:pPr>
              <w:pStyle w:val="Prrafodelista"/>
              <w:spacing w:after="0"/>
              <w:ind w:left="0"/>
              <w:jc w:val="center"/>
              <w:rPr>
                <w:rFonts w:asciiTheme="minorHAnsi" w:hAnsiTheme="minorHAnsi" w:cstheme="minorHAnsi"/>
                <w:b/>
                <w:caps/>
                <w:lang w:eastAsia="es-ES"/>
              </w:rPr>
            </w:pPr>
            <w:r>
              <w:rPr>
                <w:rFonts w:asciiTheme="minorHAnsi" w:hAnsiTheme="minorHAnsi" w:cstheme="minorHAnsi"/>
                <w:b/>
                <w:caps/>
                <w:lang w:eastAsia="es-ES"/>
              </w:rPr>
              <w:t>CLAÚSULAS</w:t>
            </w:r>
          </w:p>
          <w:p w:rsidR="004D6F3E" w:rsidRDefault="004D6F3E" w:rsidP="00AE5796">
            <w:pPr>
              <w:pStyle w:val="Prrafodelista"/>
              <w:spacing w:after="0"/>
              <w:ind w:left="0" w:firstLine="578"/>
              <w:jc w:val="center"/>
            </w:pPr>
          </w:p>
        </w:tc>
      </w:tr>
      <w:tr w:rsidR="00280361" w:rsidTr="00DA39B3">
        <w:tc>
          <w:tcPr>
            <w:tcW w:w="4247" w:type="dxa"/>
          </w:tcPr>
          <w:p w:rsidR="00280361" w:rsidRPr="00126093" w:rsidRDefault="00803DA2" w:rsidP="00AE5796">
            <w:pPr>
              <w:spacing w:after="0"/>
              <w:ind w:left="176"/>
              <w:jc w:val="both"/>
              <w:rPr>
                <w:lang w:val="en-US"/>
              </w:rPr>
            </w:pPr>
            <w:r w:rsidRPr="00803DA2">
              <w:rPr>
                <w:rStyle w:val="hps"/>
                <w:rFonts w:asciiTheme="minorHAnsi" w:hAnsiTheme="minorHAnsi" w:cstheme="minorHAnsi"/>
                <w:lang w:val="en-US"/>
              </w:rPr>
              <w:t xml:space="preserve">1. The purpose of this MoU is to develop </w:t>
            </w:r>
            <w:r>
              <w:rPr>
                <w:rStyle w:val="hps"/>
                <w:rFonts w:asciiTheme="minorHAnsi" w:hAnsiTheme="minorHAnsi" w:cstheme="minorHAnsi"/>
                <w:lang w:val="en-US"/>
              </w:rPr>
              <w:t xml:space="preserve">the </w:t>
            </w:r>
            <w:r w:rsidRPr="00803DA2">
              <w:rPr>
                <w:rStyle w:val="hps"/>
                <w:rFonts w:asciiTheme="minorHAnsi" w:hAnsiTheme="minorHAnsi" w:cstheme="minorHAnsi"/>
                <w:lang w:val="en-US"/>
              </w:rPr>
              <w:t>cooperation and to promote mutual understanding between the two parties.</w:t>
            </w:r>
          </w:p>
        </w:tc>
        <w:tc>
          <w:tcPr>
            <w:tcW w:w="4247" w:type="dxa"/>
          </w:tcPr>
          <w:p w:rsidR="00714319" w:rsidRPr="00A72A04" w:rsidRDefault="00803DA2" w:rsidP="00AE5796">
            <w:pPr>
              <w:spacing w:after="0"/>
              <w:ind w:left="176"/>
              <w:jc w:val="both"/>
            </w:pPr>
            <w:r>
              <w:rPr>
                <w:rStyle w:val="hps"/>
                <w:rFonts w:asciiTheme="minorHAnsi" w:hAnsiTheme="minorHAnsi" w:cstheme="minorHAnsi"/>
              </w:rPr>
              <w:t xml:space="preserve">1. </w:t>
            </w:r>
            <w:r w:rsidRPr="00803DA2">
              <w:rPr>
                <w:rStyle w:val="hps"/>
                <w:rFonts w:asciiTheme="minorHAnsi" w:hAnsiTheme="minorHAnsi" w:cstheme="minorHAnsi"/>
              </w:rPr>
              <w:t xml:space="preserve">El propósito del presente Convenio Marco es desarrollar la cooperación y </w:t>
            </w:r>
            <w:r w:rsidRPr="00803DA2">
              <w:rPr>
                <w:rStyle w:val="hps"/>
                <w:rFonts w:asciiTheme="minorHAnsi" w:hAnsiTheme="minorHAnsi" w:cstheme="minorHAnsi"/>
              </w:rPr>
              <w:lastRenderedPageBreak/>
              <w:t>promover el entendimiento entre las partes.</w:t>
            </w:r>
          </w:p>
        </w:tc>
      </w:tr>
      <w:tr w:rsidR="00993EC0" w:rsidRPr="00AE5796" w:rsidTr="00DA39B3">
        <w:tc>
          <w:tcPr>
            <w:tcW w:w="4247" w:type="dxa"/>
          </w:tcPr>
          <w:p w:rsidR="00803DA2" w:rsidRDefault="00803DA2" w:rsidP="00AE5796">
            <w:pPr>
              <w:spacing w:after="0"/>
              <w:ind w:left="171"/>
              <w:jc w:val="both"/>
              <w:rPr>
                <w:rFonts w:cs="Arial"/>
                <w:lang w:val="en-US"/>
              </w:rPr>
            </w:pPr>
            <w:r w:rsidRPr="00803DA2">
              <w:rPr>
                <w:rStyle w:val="hps"/>
                <w:rFonts w:asciiTheme="minorHAnsi" w:hAnsiTheme="minorHAnsi" w:cstheme="minorHAnsi"/>
                <w:lang w:val="en-US"/>
              </w:rPr>
              <w:lastRenderedPageBreak/>
              <w:t>2. Each party agrees to develop the following collaborative activities</w:t>
            </w:r>
            <w:r w:rsidRPr="00803DA2">
              <w:rPr>
                <w:rFonts w:cs="Arial"/>
                <w:lang w:val="en-US"/>
              </w:rPr>
              <w:t>, on a basis of equality and reciprocity:</w:t>
            </w:r>
          </w:p>
          <w:p w:rsidR="00AE5796" w:rsidRDefault="00AE5796" w:rsidP="00AE5796">
            <w:pPr>
              <w:spacing w:after="0"/>
              <w:ind w:left="171"/>
              <w:jc w:val="both"/>
              <w:rPr>
                <w:rFonts w:cs="Arial"/>
                <w:lang w:val="en-US"/>
              </w:rPr>
            </w:pPr>
          </w:p>
          <w:p w:rsidR="00803DA2" w:rsidRDefault="00803DA2" w:rsidP="00AE5796">
            <w:pPr>
              <w:spacing w:after="0"/>
              <w:ind w:left="596"/>
              <w:jc w:val="both"/>
              <w:rPr>
                <w:rFonts w:cs="Arial"/>
                <w:lang w:val="en-US"/>
              </w:rPr>
            </w:pPr>
            <w:r>
              <w:rPr>
                <w:rFonts w:cs="Arial"/>
                <w:lang w:val="en-US"/>
              </w:rPr>
              <w:t xml:space="preserve">2.1 </w:t>
            </w:r>
            <w:r w:rsidRPr="00803DA2">
              <w:rPr>
                <w:rFonts w:cs="Arial"/>
                <w:lang w:val="en-US"/>
              </w:rPr>
              <w:t>Exchange of students, and academic, research and administrative staff</w:t>
            </w:r>
          </w:p>
          <w:p w:rsidR="00803DA2" w:rsidRDefault="00803DA2" w:rsidP="00AE5796">
            <w:pPr>
              <w:spacing w:after="0"/>
              <w:ind w:left="596"/>
              <w:jc w:val="both"/>
              <w:rPr>
                <w:rFonts w:cs="Arial"/>
                <w:lang w:val="en-US"/>
              </w:rPr>
            </w:pPr>
            <w:r>
              <w:rPr>
                <w:rFonts w:cs="Arial"/>
                <w:lang w:val="en-US"/>
              </w:rPr>
              <w:t xml:space="preserve">2.2 </w:t>
            </w:r>
            <w:r w:rsidRPr="00803DA2">
              <w:rPr>
                <w:rFonts w:cs="Arial"/>
                <w:lang w:val="en-US"/>
              </w:rPr>
              <w:t>Conducting collaborative research, teaching and training projects</w:t>
            </w:r>
          </w:p>
          <w:p w:rsidR="00803DA2" w:rsidRDefault="00803DA2" w:rsidP="00AE5796">
            <w:pPr>
              <w:spacing w:after="0"/>
              <w:ind w:left="596"/>
              <w:jc w:val="both"/>
              <w:rPr>
                <w:rFonts w:cs="Arial"/>
                <w:lang w:val="en-US"/>
              </w:rPr>
            </w:pPr>
            <w:r>
              <w:rPr>
                <w:rFonts w:cs="Arial"/>
                <w:lang w:val="en-US"/>
              </w:rPr>
              <w:t xml:space="preserve">2.3    </w:t>
            </w:r>
            <w:r w:rsidRPr="00803DA2">
              <w:rPr>
                <w:rFonts w:cs="Arial"/>
                <w:lang w:val="en-US"/>
              </w:rPr>
              <w:t xml:space="preserve">Joint supervision and </w:t>
            </w:r>
            <w:proofErr w:type="spellStart"/>
            <w:r w:rsidRPr="00803DA2">
              <w:rPr>
                <w:rFonts w:cs="Arial"/>
                <w:lang w:val="en-US"/>
              </w:rPr>
              <w:t>cotutelle</w:t>
            </w:r>
            <w:proofErr w:type="spellEnd"/>
            <w:r w:rsidRPr="00803DA2">
              <w:rPr>
                <w:rFonts w:cs="Arial"/>
                <w:lang w:val="en-US"/>
              </w:rPr>
              <w:t xml:space="preserve"> of doctoral theses</w:t>
            </w:r>
          </w:p>
          <w:p w:rsidR="00803DA2" w:rsidRDefault="00803DA2" w:rsidP="00AE5796">
            <w:pPr>
              <w:spacing w:after="0"/>
              <w:ind w:left="596"/>
              <w:jc w:val="both"/>
              <w:rPr>
                <w:rFonts w:cs="Arial"/>
                <w:lang w:val="en-US"/>
              </w:rPr>
            </w:pPr>
            <w:r>
              <w:rPr>
                <w:rFonts w:cs="Arial"/>
                <w:lang w:val="en-US"/>
              </w:rPr>
              <w:t xml:space="preserve">2.4     </w:t>
            </w:r>
            <w:r w:rsidRPr="00803DA2">
              <w:rPr>
                <w:rFonts w:cs="Arial"/>
                <w:lang w:val="en-US"/>
              </w:rPr>
              <w:t>Establishment of joint curricula</w:t>
            </w:r>
          </w:p>
          <w:p w:rsidR="00803DA2" w:rsidRDefault="00803DA2" w:rsidP="00AE5796">
            <w:pPr>
              <w:spacing w:after="0"/>
              <w:ind w:left="596"/>
              <w:jc w:val="both"/>
              <w:rPr>
                <w:rFonts w:cs="Arial"/>
                <w:lang w:val="en-US"/>
              </w:rPr>
            </w:pPr>
            <w:r>
              <w:rPr>
                <w:rFonts w:cs="Arial"/>
                <w:lang w:val="en-US"/>
              </w:rPr>
              <w:t xml:space="preserve">2.5 </w:t>
            </w:r>
            <w:r w:rsidRPr="00803DA2">
              <w:rPr>
                <w:rFonts w:cs="Arial"/>
                <w:lang w:val="en-US"/>
              </w:rPr>
              <w:t>Exchange of publications, academic materials and other information</w:t>
            </w:r>
          </w:p>
          <w:p w:rsidR="00803DA2" w:rsidRDefault="00803DA2" w:rsidP="00AE5796">
            <w:pPr>
              <w:spacing w:after="0"/>
              <w:ind w:left="596"/>
              <w:jc w:val="both"/>
              <w:rPr>
                <w:rFonts w:cs="Arial"/>
                <w:lang w:val="en-US"/>
              </w:rPr>
            </w:pPr>
            <w:r>
              <w:rPr>
                <w:rFonts w:cs="Arial"/>
                <w:lang w:val="en-US"/>
              </w:rPr>
              <w:t xml:space="preserve">2.6      </w:t>
            </w:r>
            <w:r w:rsidRPr="00803DA2">
              <w:rPr>
                <w:rFonts w:cs="Arial"/>
                <w:lang w:val="en-US"/>
              </w:rPr>
              <w:t>Joint projects of cultural nature, organization of international conferences, workshops and seminars</w:t>
            </w:r>
          </w:p>
          <w:p w:rsidR="00993EC0" w:rsidRPr="00803DA2" w:rsidRDefault="00803DA2" w:rsidP="00AE5796">
            <w:pPr>
              <w:spacing w:after="0"/>
              <w:ind w:left="596"/>
              <w:jc w:val="both"/>
              <w:rPr>
                <w:rFonts w:cs="Arial"/>
                <w:lang w:val="en-US"/>
              </w:rPr>
            </w:pPr>
            <w:r>
              <w:rPr>
                <w:rFonts w:cs="Arial"/>
                <w:lang w:val="en-US"/>
              </w:rPr>
              <w:t>2.7 P</w:t>
            </w:r>
            <w:r w:rsidRPr="00803DA2">
              <w:rPr>
                <w:rFonts w:cs="Arial"/>
                <w:lang w:val="en-US"/>
              </w:rPr>
              <w:t>romoting any other co-operation of mutual interest</w:t>
            </w:r>
          </w:p>
        </w:tc>
        <w:tc>
          <w:tcPr>
            <w:tcW w:w="4247" w:type="dxa"/>
          </w:tcPr>
          <w:p w:rsidR="00803DA2" w:rsidRDefault="00803DA2" w:rsidP="00AE5796">
            <w:pPr>
              <w:spacing w:after="0"/>
              <w:ind w:left="171"/>
              <w:jc w:val="both"/>
              <w:rPr>
                <w:rFonts w:cs="Arial"/>
              </w:rPr>
            </w:pPr>
            <w:r w:rsidRPr="00803DA2">
              <w:rPr>
                <w:rStyle w:val="hps"/>
                <w:rFonts w:asciiTheme="minorHAnsi" w:hAnsiTheme="minorHAnsi" w:cstheme="minorHAnsi"/>
              </w:rPr>
              <w:t>2.  Las partes acuerdan llevar a cabo las siguientes actividades de colaboración en base a la igualdad y la reciprocidad:</w:t>
            </w:r>
          </w:p>
          <w:p w:rsidR="00AE5796" w:rsidRPr="00803DA2" w:rsidRDefault="00AE5796" w:rsidP="00AE5796">
            <w:pPr>
              <w:spacing w:after="0"/>
              <w:ind w:left="171"/>
              <w:jc w:val="both"/>
              <w:rPr>
                <w:rFonts w:cs="Arial"/>
              </w:rPr>
            </w:pPr>
          </w:p>
          <w:p w:rsidR="00803DA2" w:rsidRPr="00803DA2" w:rsidRDefault="00803DA2" w:rsidP="00AE5796">
            <w:pPr>
              <w:spacing w:after="0"/>
              <w:ind w:left="460"/>
              <w:jc w:val="both"/>
              <w:rPr>
                <w:rFonts w:cs="Arial"/>
              </w:rPr>
            </w:pPr>
            <w:r w:rsidRPr="00803DA2">
              <w:rPr>
                <w:rFonts w:cs="Arial"/>
              </w:rPr>
              <w:t>2.1 Intercambio de profesores, investigadores, estudiantes y personal de administración y servicios</w:t>
            </w:r>
          </w:p>
          <w:p w:rsidR="00803DA2" w:rsidRPr="00803DA2" w:rsidRDefault="00803DA2" w:rsidP="00AE5796">
            <w:pPr>
              <w:spacing w:after="0"/>
              <w:ind w:left="460"/>
              <w:jc w:val="both"/>
              <w:rPr>
                <w:rFonts w:cs="Arial"/>
              </w:rPr>
            </w:pPr>
            <w:r w:rsidRPr="00803DA2">
              <w:rPr>
                <w:rFonts w:cs="Arial"/>
              </w:rPr>
              <w:t>2.2</w:t>
            </w:r>
            <w:r w:rsidR="00AE5796">
              <w:rPr>
                <w:rFonts w:cs="Arial"/>
              </w:rPr>
              <w:t xml:space="preserve"> </w:t>
            </w:r>
            <w:r w:rsidRPr="00803DA2">
              <w:rPr>
                <w:rFonts w:cs="Arial"/>
              </w:rPr>
              <w:t>Proyectos conjuntos de investigación, docencia o formació</w:t>
            </w:r>
            <w:r>
              <w:rPr>
                <w:rFonts w:cs="Arial"/>
              </w:rPr>
              <w:t>n</w:t>
            </w:r>
          </w:p>
          <w:p w:rsidR="00803DA2" w:rsidRPr="00803DA2" w:rsidRDefault="00803DA2" w:rsidP="00AE5796">
            <w:pPr>
              <w:spacing w:after="0"/>
              <w:ind w:left="460"/>
              <w:jc w:val="both"/>
              <w:rPr>
                <w:rFonts w:cs="Arial"/>
              </w:rPr>
            </w:pPr>
            <w:r w:rsidRPr="00803DA2">
              <w:rPr>
                <w:rFonts w:cs="Arial"/>
              </w:rPr>
              <w:t>2.3</w:t>
            </w:r>
            <w:r>
              <w:rPr>
                <w:rFonts w:cs="Arial"/>
              </w:rPr>
              <w:t xml:space="preserve">  </w:t>
            </w:r>
            <w:proofErr w:type="spellStart"/>
            <w:r>
              <w:rPr>
                <w:rFonts w:cs="Arial"/>
              </w:rPr>
              <w:t>C</w:t>
            </w:r>
            <w:r w:rsidRPr="00803DA2">
              <w:rPr>
                <w:rFonts w:cs="Arial"/>
              </w:rPr>
              <w:t>otutela</w:t>
            </w:r>
            <w:proofErr w:type="spellEnd"/>
            <w:r w:rsidRPr="00803DA2">
              <w:rPr>
                <w:rFonts w:cs="Arial"/>
              </w:rPr>
              <w:t xml:space="preserve"> y/o supervisión conjunta de tesis doctorale</w:t>
            </w:r>
            <w:r>
              <w:rPr>
                <w:rFonts w:cs="Arial"/>
              </w:rPr>
              <w:t>s</w:t>
            </w:r>
          </w:p>
          <w:p w:rsidR="00803DA2" w:rsidRPr="00AE5796" w:rsidRDefault="00803DA2" w:rsidP="00AE5796">
            <w:pPr>
              <w:spacing w:after="0"/>
              <w:ind w:left="460"/>
              <w:jc w:val="both"/>
              <w:rPr>
                <w:rFonts w:cs="Arial"/>
              </w:rPr>
            </w:pPr>
            <w:r w:rsidRPr="00AE5796">
              <w:rPr>
                <w:rFonts w:cs="Arial"/>
              </w:rPr>
              <w:t xml:space="preserve">2.4 </w:t>
            </w:r>
            <w:r w:rsidR="00AE5796">
              <w:rPr>
                <w:rFonts w:cs="Arial"/>
              </w:rPr>
              <w:t>E</w:t>
            </w:r>
            <w:r w:rsidR="00AE5796" w:rsidRPr="00AE5796">
              <w:rPr>
                <w:rFonts w:cs="Arial"/>
              </w:rPr>
              <w:t>stablecimiento de planes de estudio conjunt</w:t>
            </w:r>
            <w:r w:rsidR="00AE5796">
              <w:rPr>
                <w:rFonts w:cs="Arial"/>
              </w:rPr>
              <w:t>os</w:t>
            </w:r>
          </w:p>
          <w:p w:rsidR="00803DA2" w:rsidRPr="00AE5796" w:rsidRDefault="00803DA2" w:rsidP="00AE5796">
            <w:pPr>
              <w:spacing w:after="0"/>
              <w:ind w:left="460"/>
              <w:jc w:val="both"/>
              <w:rPr>
                <w:rFonts w:cs="Arial"/>
              </w:rPr>
            </w:pPr>
            <w:r w:rsidRPr="00AE5796">
              <w:rPr>
                <w:rFonts w:cs="Arial"/>
              </w:rPr>
              <w:t xml:space="preserve">2.5 </w:t>
            </w:r>
            <w:r w:rsidR="00AE5796" w:rsidRPr="00AE5796">
              <w:rPr>
                <w:rFonts w:cs="Arial"/>
              </w:rPr>
              <w:t>Intercambio de publicaciones, materiales académicos, y otra información</w:t>
            </w:r>
          </w:p>
          <w:p w:rsidR="00803DA2" w:rsidRPr="00AE5796" w:rsidRDefault="00803DA2" w:rsidP="00AE5796">
            <w:pPr>
              <w:spacing w:after="0"/>
              <w:ind w:left="460"/>
              <w:jc w:val="both"/>
              <w:rPr>
                <w:rFonts w:cs="Arial"/>
              </w:rPr>
            </w:pPr>
            <w:r w:rsidRPr="00AE5796">
              <w:rPr>
                <w:rFonts w:cs="Arial"/>
              </w:rPr>
              <w:t xml:space="preserve">2.6   </w:t>
            </w:r>
            <w:r w:rsidR="00AE5796" w:rsidRPr="00AE5796">
              <w:rPr>
                <w:rFonts w:cs="Arial"/>
              </w:rPr>
              <w:t>Proyectos conjuntos de carácter cultural, organización de coloquios, jornadas y seminarios internacionales.</w:t>
            </w:r>
          </w:p>
          <w:p w:rsidR="00993EC0" w:rsidRPr="00AE5796" w:rsidRDefault="00803DA2" w:rsidP="00AE5796">
            <w:pPr>
              <w:ind w:left="460"/>
              <w:jc w:val="both"/>
            </w:pPr>
            <w:r w:rsidRPr="00AE5796">
              <w:rPr>
                <w:rFonts w:cs="Arial"/>
              </w:rPr>
              <w:t>2.7</w:t>
            </w:r>
            <w:r w:rsidR="00AE5796">
              <w:rPr>
                <w:rFonts w:cs="Arial"/>
              </w:rPr>
              <w:t xml:space="preserve"> P</w:t>
            </w:r>
            <w:r w:rsidR="00AE5796" w:rsidRPr="00AE5796">
              <w:rPr>
                <w:rFonts w:cs="Arial"/>
              </w:rPr>
              <w:t>romover cualquier otra colaboración de interés mutuo</w:t>
            </w:r>
          </w:p>
        </w:tc>
      </w:tr>
      <w:tr w:rsidR="00993EC0" w:rsidTr="00DA39B3">
        <w:tc>
          <w:tcPr>
            <w:tcW w:w="4247" w:type="dxa"/>
          </w:tcPr>
          <w:p w:rsidR="00993EC0" w:rsidRPr="00AE5796" w:rsidRDefault="00AE5796" w:rsidP="00AE5796">
            <w:pPr>
              <w:ind w:left="171"/>
              <w:jc w:val="both"/>
              <w:rPr>
                <w:lang w:val="en-US"/>
              </w:rPr>
            </w:pPr>
            <w:r>
              <w:rPr>
                <w:rFonts w:cs="Arial"/>
                <w:lang w:val="en-US"/>
              </w:rPr>
              <w:t xml:space="preserve">3.  </w:t>
            </w:r>
            <w:r w:rsidRPr="00AE5796">
              <w:rPr>
                <w:rFonts w:cs="Arial"/>
                <w:lang w:val="en-US"/>
              </w:rPr>
              <w:t>Each party agrees to carry out these activities in accordance with the laws and regulations of the respective countries after full consultation and approval.</w:t>
            </w:r>
          </w:p>
        </w:tc>
        <w:tc>
          <w:tcPr>
            <w:tcW w:w="4247" w:type="dxa"/>
          </w:tcPr>
          <w:p w:rsidR="00993EC0" w:rsidRPr="00AE5796" w:rsidRDefault="00976F47" w:rsidP="00976F47">
            <w:pPr>
              <w:pStyle w:val="Prrafodelista"/>
              <w:spacing w:after="0"/>
              <w:ind w:left="176"/>
              <w:jc w:val="both"/>
              <w:rPr>
                <w:lang w:val="es-ES_tradnl"/>
              </w:rPr>
            </w:pPr>
            <w:r>
              <w:rPr>
                <w:rFonts w:cs="Arial"/>
                <w:lang w:val="es-ES_tradnl"/>
              </w:rPr>
              <w:t xml:space="preserve">3. </w:t>
            </w:r>
            <w:r w:rsidR="00AE5796" w:rsidRPr="00AE5796">
              <w:rPr>
                <w:rFonts w:cs="Arial"/>
                <w:lang w:val="es-ES_tradnl"/>
              </w:rPr>
              <w:t>Cada una de las partes acuerda llevar a cabo estas actividades de acuerdo con las leyes y normativa vigente en sus países respectivos tras consulta y aprobación mutuas.</w:t>
            </w:r>
          </w:p>
        </w:tc>
      </w:tr>
      <w:tr w:rsidR="00993EC0" w:rsidTr="00DA39B3">
        <w:tc>
          <w:tcPr>
            <w:tcW w:w="4247" w:type="dxa"/>
          </w:tcPr>
          <w:p w:rsidR="00993EC0" w:rsidRPr="00976F47" w:rsidRDefault="00976F47" w:rsidP="00976F47">
            <w:pPr>
              <w:ind w:left="171"/>
              <w:jc w:val="both"/>
              <w:rPr>
                <w:rFonts w:cs="Arial"/>
                <w:lang w:val="en-US"/>
              </w:rPr>
            </w:pPr>
            <w:r>
              <w:rPr>
                <w:rFonts w:cs="Arial"/>
                <w:lang w:val="en-US"/>
              </w:rPr>
              <w:t xml:space="preserve">4.  </w:t>
            </w:r>
            <w:r w:rsidR="00AE5796" w:rsidRPr="00976F47">
              <w:rPr>
                <w:rFonts w:cs="Arial"/>
                <w:lang w:val="en-US"/>
              </w:rPr>
              <w:t>The development and implementation of specific activities based on this MoU will be separately negotiated and agreed between the parties and will be subject to a separate written agreement.</w:t>
            </w:r>
          </w:p>
        </w:tc>
        <w:tc>
          <w:tcPr>
            <w:tcW w:w="4247" w:type="dxa"/>
          </w:tcPr>
          <w:p w:rsidR="00993EC0" w:rsidRPr="00976F47" w:rsidRDefault="00976F47" w:rsidP="00976F47">
            <w:pPr>
              <w:spacing w:after="0"/>
              <w:ind w:left="176"/>
              <w:jc w:val="both"/>
              <w:rPr>
                <w:rFonts w:cs="Arial"/>
              </w:rPr>
            </w:pPr>
            <w:r w:rsidRPr="00976F47">
              <w:rPr>
                <w:rFonts w:cs="Arial"/>
              </w:rPr>
              <w:t xml:space="preserve">4. </w:t>
            </w:r>
            <w:r w:rsidRPr="00976F47">
              <w:rPr>
                <w:rFonts w:eastAsia="Malgun Gothic" w:cs="Arial"/>
                <w:lang w:val="es-ES_tradnl" w:eastAsia="en-US"/>
              </w:rPr>
              <w:t>L</w:t>
            </w:r>
            <w:r w:rsidR="00AE5796" w:rsidRPr="00976F47">
              <w:rPr>
                <w:rFonts w:eastAsia="Malgun Gothic" w:cs="Arial"/>
                <w:lang w:val="es-ES_tradnl" w:eastAsia="en-US"/>
              </w:rPr>
              <w:t>a implementación y el desarrollo de actividades específicas basadas en el presente Convenio Marco serán negociadas y acordadas por las partes y serán plasmadas por escrito en un acuerdo específico.</w:t>
            </w:r>
          </w:p>
        </w:tc>
      </w:tr>
      <w:tr w:rsidR="00993EC0" w:rsidTr="00DA39B3">
        <w:tc>
          <w:tcPr>
            <w:tcW w:w="4247" w:type="dxa"/>
          </w:tcPr>
          <w:p w:rsidR="00AE5796" w:rsidRPr="009C38CC" w:rsidRDefault="00976F47" w:rsidP="00976F47">
            <w:pPr>
              <w:ind w:left="171"/>
              <w:jc w:val="both"/>
              <w:rPr>
                <w:rFonts w:cs="Arial"/>
                <w:lang w:val="en-US"/>
              </w:rPr>
            </w:pPr>
            <w:r>
              <w:rPr>
                <w:rFonts w:cs="Arial"/>
                <w:lang w:val="en-US"/>
              </w:rPr>
              <w:t xml:space="preserve">5.  </w:t>
            </w:r>
            <w:r w:rsidR="00AE5796" w:rsidRPr="009C38CC">
              <w:rPr>
                <w:rFonts w:cs="Arial"/>
                <w:lang w:val="en-US"/>
              </w:rPr>
              <w:t>It is understood that the implementation of any of the types of co-operation stated in Clause 2 shall depend upon the availability of resources and financial support of the Parties concerned.</w:t>
            </w:r>
          </w:p>
          <w:p w:rsidR="00993EC0" w:rsidRPr="00976F47" w:rsidRDefault="00993EC0" w:rsidP="00976F47">
            <w:pPr>
              <w:ind w:left="171"/>
              <w:rPr>
                <w:rFonts w:cs="Arial"/>
                <w:lang w:val="en-US"/>
              </w:rPr>
            </w:pPr>
          </w:p>
        </w:tc>
        <w:tc>
          <w:tcPr>
            <w:tcW w:w="4247" w:type="dxa"/>
          </w:tcPr>
          <w:p w:rsidR="00AE5796" w:rsidRPr="00976F47" w:rsidRDefault="00976F47" w:rsidP="00976F47">
            <w:pPr>
              <w:ind w:left="171"/>
              <w:jc w:val="both"/>
              <w:rPr>
                <w:rFonts w:cs="Arial"/>
              </w:rPr>
            </w:pPr>
            <w:r w:rsidRPr="00976F47">
              <w:rPr>
                <w:rFonts w:cs="Arial"/>
              </w:rPr>
              <w:lastRenderedPageBreak/>
              <w:t xml:space="preserve">5. </w:t>
            </w:r>
            <w:r>
              <w:rPr>
                <w:rFonts w:cs="Arial"/>
              </w:rPr>
              <w:t xml:space="preserve"> </w:t>
            </w:r>
            <w:r w:rsidR="00AE5796" w:rsidRPr="00976F47">
              <w:rPr>
                <w:rFonts w:cs="Arial"/>
              </w:rPr>
              <w:t>Se sobreentiende que la implementación de alguno de los tipos de cooperación indicados en la cláusula 2 dependerá de la disponibilidad de recursos económicos de cada una de las partes implicadas.</w:t>
            </w:r>
          </w:p>
          <w:p w:rsidR="00993EC0" w:rsidRPr="00976F47" w:rsidRDefault="00993EC0" w:rsidP="00976F47">
            <w:pPr>
              <w:ind w:left="171"/>
              <w:rPr>
                <w:rFonts w:cs="Arial"/>
              </w:rPr>
            </w:pPr>
          </w:p>
        </w:tc>
      </w:tr>
      <w:tr w:rsidR="00993EC0" w:rsidTr="00DA39B3">
        <w:tc>
          <w:tcPr>
            <w:tcW w:w="4247" w:type="dxa"/>
          </w:tcPr>
          <w:p w:rsidR="00993EC0" w:rsidRPr="00976F47" w:rsidRDefault="00976F47" w:rsidP="00976F47">
            <w:pPr>
              <w:ind w:left="171"/>
              <w:jc w:val="both"/>
              <w:rPr>
                <w:rFonts w:cs="Arial"/>
                <w:lang w:val="en-US"/>
              </w:rPr>
            </w:pPr>
            <w:r w:rsidRPr="00976F47">
              <w:rPr>
                <w:rFonts w:cs="Arial"/>
                <w:lang w:val="en-US"/>
              </w:rPr>
              <w:lastRenderedPageBreak/>
              <w:t xml:space="preserve">6. </w:t>
            </w:r>
            <w:r w:rsidR="00AE5796" w:rsidRPr="009C38CC">
              <w:rPr>
                <w:rFonts w:cs="Arial"/>
                <w:lang w:val="en-US"/>
              </w:rPr>
              <w:t>Both parties agree that prior written approval is required before using the other party’s name, logo, or other Intellectual Property rights for commercial purposes.</w:t>
            </w:r>
          </w:p>
        </w:tc>
        <w:tc>
          <w:tcPr>
            <w:tcW w:w="4247" w:type="dxa"/>
          </w:tcPr>
          <w:p w:rsidR="00993EC0" w:rsidRPr="00976F47" w:rsidRDefault="00976F47" w:rsidP="00976F47">
            <w:pPr>
              <w:ind w:left="171"/>
              <w:jc w:val="both"/>
              <w:rPr>
                <w:rFonts w:cs="Arial"/>
              </w:rPr>
            </w:pPr>
            <w:r w:rsidRPr="00976F47">
              <w:rPr>
                <w:rFonts w:cs="Arial"/>
              </w:rPr>
              <w:t xml:space="preserve">6. </w:t>
            </w:r>
            <w:r w:rsidR="00AE5796" w:rsidRPr="00976F47">
              <w:rPr>
                <w:rFonts w:cs="Arial"/>
              </w:rPr>
              <w:t>Ambas partes acuerdan la necesidad de contar con autorización escrita previa al uso comercial del nombre, del logo o de cualesquiera derechos de Propiedad Intelectual de la otra parte.</w:t>
            </w:r>
          </w:p>
        </w:tc>
      </w:tr>
      <w:tr w:rsidR="00993EC0" w:rsidTr="00DA39B3">
        <w:tc>
          <w:tcPr>
            <w:tcW w:w="4247" w:type="dxa"/>
          </w:tcPr>
          <w:p w:rsidR="00993EC0" w:rsidRPr="00976F47" w:rsidRDefault="00976F47" w:rsidP="00976F47">
            <w:pPr>
              <w:ind w:left="171"/>
              <w:jc w:val="both"/>
              <w:rPr>
                <w:rFonts w:cs="Arial"/>
                <w:lang w:val="en-US"/>
              </w:rPr>
            </w:pPr>
            <w:r w:rsidRPr="00976F47">
              <w:rPr>
                <w:rFonts w:cs="Arial"/>
                <w:lang w:val="en-US"/>
              </w:rPr>
              <w:t xml:space="preserve">7. </w:t>
            </w:r>
            <w:r w:rsidR="00AE5796" w:rsidRPr="009C38CC">
              <w:rPr>
                <w:rFonts w:cs="Arial"/>
                <w:lang w:val="en-US"/>
              </w:rPr>
              <w:t>Should the collaborative research activities under this MoU result in any potential for intellectual property, each party shall seek an equitable and fair agreement as to ownership and other property interests that may arise.</w:t>
            </w:r>
          </w:p>
        </w:tc>
        <w:tc>
          <w:tcPr>
            <w:tcW w:w="4247" w:type="dxa"/>
          </w:tcPr>
          <w:p w:rsidR="00993EC0" w:rsidRPr="00976F47" w:rsidRDefault="00976F47" w:rsidP="00976F47">
            <w:pPr>
              <w:ind w:left="171"/>
              <w:jc w:val="both"/>
              <w:rPr>
                <w:rFonts w:cs="Arial"/>
              </w:rPr>
            </w:pPr>
            <w:r w:rsidRPr="00976F47">
              <w:rPr>
                <w:rFonts w:cs="Arial"/>
              </w:rPr>
              <w:t xml:space="preserve">7. </w:t>
            </w:r>
            <w:r w:rsidR="00AE5796" w:rsidRPr="00976F47">
              <w:rPr>
                <w:rFonts w:cs="Arial"/>
              </w:rPr>
              <w:t>Si de las actividades de investigación conjuntas realizadas al amparo de este Convenio Marco resultara algún derecho de Propiedad Intelectual, las partes buscarán un acuerdo equitativo y justo sobre la propiedad y otros derechos que puedan surgir sobre la misma.</w:t>
            </w:r>
          </w:p>
        </w:tc>
      </w:tr>
      <w:tr w:rsidR="00993EC0" w:rsidTr="00DA39B3">
        <w:tc>
          <w:tcPr>
            <w:tcW w:w="4247" w:type="dxa"/>
          </w:tcPr>
          <w:p w:rsidR="00993EC0" w:rsidRPr="00976F47" w:rsidRDefault="00976F47" w:rsidP="00976F47">
            <w:pPr>
              <w:ind w:left="171"/>
              <w:jc w:val="both"/>
              <w:rPr>
                <w:rFonts w:cs="Arial"/>
                <w:lang w:val="en-US"/>
              </w:rPr>
            </w:pPr>
            <w:r>
              <w:rPr>
                <w:rFonts w:cs="Arial"/>
                <w:lang w:val="en-US"/>
              </w:rPr>
              <w:t xml:space="preserve">8. </w:t>
            </w:r>
            <w:r w:rsidR="00AE5796" w:rsidRPr="009C38CC">
              <w:rPr>
                <w:rFonts w:cs="Arial"/>
                <w:lang w:val="en-US"/>
              </w:rPr>
              <w:t>This MoU may only be amended or modified by a written agreement signed by the representatives of each party.</w:t>
            </w:r>
          </w:p>
        </w:tc>
        <w:tc>
          <w:tcPr>
            <w:tcW w:w="4247" w:type="dxa"/>
          </w:tcPr>
          <w:p w:rsidR="00993EC0" w:rsidRPr="00976F47" w:rsidRDefault="00976F47" w:rsidP="00976F47">
            <w:pPr>
              <w:ind w:left="171"/>
              <w:jc w:val="both"/>
              <w:rPr>
                <w:rFonts w:cs="Arial"/>
              </w:rPr>
            </w:pPr>
            <w:r w:rsidRPr="00976F47">
              <w:rPr>
                <w:rFonts w:cs="Arial"/>
              </w:rPr>
              <w:t xml:space="preserve">8. </w:t>
            </w:r>
            <w:r w:rsidR="00AE5796" w:rsidRPr="00976F47">
              <w:rPr>
                <w:rFonts w:cs="Arial"/>
              </w:rPr>
              <w:t>Cualquier corrección o modificación del presente Convenio Marco tendrá que realizarse mediante un acuerdo escrito firmado por los representantes de las partes.</w:t>
            </w:r>
          </w:p>
        </w:tc>
      </w:tr>
      <w:tr w:rsidR="00180558" w:rsidTr="00DA39B3">
        <w:tc>
          <w:tcPr>
            <w:tcW w:w="4247" w:type="dxa"/>
          </w:tcPr>
          <w:p w:rsidR="00AE5796" w:rsidRPr="00AE5796" w:rsidRDefault="00976F47" w:rsidP="00976F47">
            <w:pPr>
              <w:ind w:left="171"/>
              <w:jc w:val="both"/>
              <w:rPr>
                <w:rFonts w:cs="Arial"/>
                <w:lang w:val="en-US"/>
              </w:rPr>
            </w:pPr>
            <w:r>
              <w:rPr>
                <w:rFonts w:cs="Arial"/>
                <w:lang w:val="en-US"/>
              </w:rPr>
              <w:t xml:space="preserve">9.  </w:t>
            </w:r>
            <w:r w:rsidR="00AE5796" w:rsidRPr="009C38CC">
              <w:rPr>
                <w:rFonts w:cs="Arial"/>
                <w:lang w:val="en-US"/>
              </w:rPr>
              <w:t>This agreement shall have a duration of four years from the most recent date of signature, unless one of the parties communicate t</w:t>
            </w:r>
            <w:r w:rsidR="00AE5796" w:rsidRPr="00976F47">
              <w:rPr>
                <w:rFonts w:cs="Arial"/>
                <w:lang w:val="en-US"/>
              </w:rPr>
              <w:t>he intention of terminating the agreement with at least three (3) months’ notice before the date they wish to terminate the agreement. At any time prior to the previously mentioned termination period (4 years)</w:t>
            </w:r>
            <w:r w:rsidR="00AE5796" w:rsidRPr="00AE5796">
              <w:rPr>
                <w:rFonts w:cs="Arial"/>
                <w:lang w:val="en-US"/>
              </w:rPr>
              <w:t xml:space="preserve">, the parties of this MOU may agree unanimously an additional four year extension, or its termination. </w:t>
            </w:r>
          </w:p>
          <w:p w:rsidR="00180558" w:rsidRPr="00976F47" w:rsidRDefault="00180558" w:rsidP="00976F47">
            <w:pPr>
              <w:ind w:left="171"/>
              <w:jc w:val="both"/>
              <w:rPr>
                <w:rFonts w:cs="Arial"/>
                <w:lang w:val="en-US"/>
              </w:rPr>
            </w:pPr>
          </w:p>
        </w:tc>
        <w:tc>
          <w:tcPr>
            <w:tcW w:w="4247" w:type="dxa"/>
          </w:tcPr>
          <w:p w:rsidR="00180558" w:rsidRPr="00A13877" w:rsidRDefault="00976F47" w:rsidP="00976F47">
            <w:pPr>
              <w:ind w:left="171"/>
              <w:jc w:val="both"/>
              <w:rPr>
                <w:rFonts w:cs="Arial"/>
              </w:rPr>
            </w:pPr>
            <w:r w:rsidRPr="00976F47">
              <w:rPr>
                <w:rFonts w:cs="Arial"/>
              </w:rPr>
              <w:t xml:space="preserve">9. </w:t>
            </w:r>
            <w:r>
              <w:rPr>
                <w:rFonts w:cs="Arial"/>
              </w:rPr>
              <w:t xml:space="preserve"> </w:t>
            </w:r>
            <w:r w:rsidR="00AE5796" w:rsidRPr="00976F47">
              <w:rPr>
                <w:rFonts w:cs="Arial"/>
              </w:rPr>
              <w:t xml:space="preserve">El presente Convenio Marco tendrá una vigencia de cuatro años desde la fecha de la firma, a no ser que una de las partes notifique a la otra su deseo de darlo por concluido con una antelación mínima de tres meses respecto a la fecha en la que se pretende concluir el convenio. </w:t>
            </w:r>
            <w:r w:rsidR="00AE5796" w:rsidRPr="00A13877">
              <w:rPr>
                <w:rFonts w:cs="Arial"/>
              </w:rPr>
              <w:t>En cualquier momento antes de la finalización del plazo máximo de los cuatro años previsto en el apartado anterior, los firmantes del Convenio Marco podrán acordar unánimemente su prórroga por un periodo de hasta cuatro años adicionales o su extinción.</w:t>
            </w:r>
          </w:p>
        </w:tc>
      </w:tr>
      <w:tr w:rsidR="00AE5796" w:rsidTr="00DA39B3">
        <w:tc>
          <w:tcPr>
            <w:tcW w:w="4247" w:type="dxa"/>
          </w:tcPr>
          <w:p w:rsidR="00AE5796" w:rsidRPr="009C38CC" w:rsidRDefault="00976F47" w:rsidP="00976F47">
            <w:pPr>
              <w:ind w:left="171"/>
              <w:jc w:val="both"/>
              <w:rPr>
                <w:rFonts w:cs="Arial"/>
                <w:lang w:val="en-US"/>
              </w:rPr>
            </w:pPr>
            <w:r>
              <w:rPr>
                <w:rFonts w:cs="Arial"/>
                <w:lang w:val="en-US"/>
              </w:rPr>
              <w:t xml:space="preserve">10. </w:t>
            </w:r>
            <w:r w:rsidR="00AE5796" w:rsidRPr="009C38CC">
              <w:rPr>
                <w:rFonts w:cs="Arial"/>
                <w:lang w:val="en-US"/>
              </w:rPr>
              <w:t>Both parties agree to carry to conclusion any commitments acquired under the terms of this agreement which may be outstanding upon its expiry.</w:t>
            </w:r>
          </w:p>
          <w:p w:rsidR="00AE5796" w:rsidRPr="00976F47" w:rsidRDefault="00AE5796" w:rsidP="00976F47">
            <w:pPr>
              <w:ind w:left="171"/>
              <w:jc w:val="both"/>
              <w:rPr>
                <w:rFonts w:cs="Arial"/>
                <w:lang w:val="en-US"/>
              </w:rPr>
            </w:pPr>
          </w:p>
        </w:tc>
        <w:tc>
          <w:tcPr>
            <w:tcW w:w="4247" w:type="dxa"/>
          </w:tcPr>
          <w:p w:rsidR="00AE5796" w:rsidRPr="00976F47" w:rsidRDefault="00976F47" w:rsidP="00976F47">
            <w:pPr>
              <w:ind w:left="171"/>
              <w:jc w:val="both"/>
              <w:rPr>
                <w:rFonts w:cs="Arial"/>
              </w:rPr>
            </w:pPr>
            <w:r w:rsidRPr="00976F47">
              <w:rPr>
                <w:rFonts w:cs="Arial"/>
              </w:rPr>
              <w:lastRenderedPageBreak/>
              <w:t>10.</w:t>
            </w:r>
            <w:r>
              <w:rPr>
                <w:rFonts w:cs="Arial"/>
              </w:rPr>
              <w:t xml:space="preserve"> </w:t>
            </w:r>
            <w:r w:rsidR="00AE5796" w:rsidRPr="00976F47">
              <w:rPr>
                <w:rFonts w:cs="Arial"/>
              </w:rPr>
              <w:t>Ambas partes acuerdan llevar a término los compromisos que se deriven del presente Convenio y no se hayan concluido en el momento en que expire la validez del mismo.</w:t>
            </w:r>
          </w:p>
        </w:tc>
      </w:tr>
      <w:tr w:rsidR="00AE5796" w:rsidTr="00DA39B3">
        <w:tc>
          <w:tcPr>
            <w:tcW w:w="4247" w:type="dxa"/>
          </w:tcPr>
          <w:p w:rsidR="00AE5796" w:rsidRDefault="00976F47" w:rsidP="005C2B5B">
            <w:pPr>
              <w:ind w:left="171"/>
              <w:jc w:val="both"/>
              <w:rPr>
                <w:rFonts w:cs="Arial"/>
                <w:lang w:val="en-US"/>
              </w:rPr>
            </w:pPr>
            <w:r w:rsidRPr="00976F47">
              <w:rPr>
                <w:rFonts w:cs="Arial"/>
                <w:lang w:val="en-US"/>
              </w:rPr>
              <w:lastRenderedPageBreak/>
              <w:t xml:space="preserve">11. </w:t>
            </w:r>
            <w:r w:rsidR="00AE5796" w:rsidRPr="009C38CC">
              <w:rPr>
                <w:rFonts w:cs="Arial"/>
                <w:lang w:val="en-US"/>
              </w:rPr>
              <w:t>In accordance with Organic Law 3/2018 of 5th December, on Data and digital rights protection, as well as EU Regulation 2016/679 of the European Parliament and Council of 27 April 2016, on data protection, we inform you that University of Almeria is responsible of the personal data collected under this Agreement.</w:t>
            </w:r>
          </w:p>
          <w:p w:rsidR="005C2B5B" w:rsidRDefault="005C2B5B" w:rsidP="005C2B5B">
            <w:pPr>
              <w:ind w:left="171"/>
              <w:jc w:val="both"/>
              <w:rPr>
                <w:rFonts w:cs="Arial"/>
                <w:lang w:val="en-US"/>
              </w:rPr>
            </w:pPr>
          </w:p>
          <w:p w:rsidR="00EE60F2" w:rsidRDefault="00EE60F2" w:rsidP="005C2B5B">
            <w:pPr>
              <w:ind w:left="171"/>
              <w:jc w:val="both"/>
              <w:rPr>
                <w:rFonts w:cs="Arial"/>
                <w:lang w:val="en-US"/>
              </w:rPr>
            </w:pPr>
          </w:p>
          <w:p w:rsidR="005C2B5B" w:rsidRDefault="00976F47" w:rsidP="005C2B5B">
            <w:pPr>
              <w:ind w:left="171"/>
              <w:jc w:val="both"/>
              <w:rPr>
                <w:rFonts w:cs="Arial"/>
                <w:lang w:val="en-US"/>
              </w:rPr>
            </w:pPr>
            <w:r w:rsidRPr="009C38CC">
              <w:rPr>
                <w:rFonts w:cs="Arial"/>
                <w:lang w:val="en-US"/>
              </w:rPr>
              <w:t xml:space="preserve">Purpose: To manage this agreement, as well as maintaining the communication between the parties. </w:t>
            </w:r>
          </w:p>
          <w:p w:rsidR="005C2B5B" w:rsidRDefault="00976F47" w:rsidP="005C2B5B">
            <w:pPr>
              <w:ind w:left="171"/>
              <w:jc w:val="both"/>
              <w:rPr>
                <w:rFonts w:cs="Arial"/>
                <w:lang w:val="en-US"/>
              </w:rPr>
            </w:pPr>
            <w:r w:rsidRPr="009C38CC">
              <w:rPr>
                <w:rFonts w:cs="Arial"/>
                <w:lang w:val="en-US"/>
              </w:rPr>
              <w:t>Legality: The legal basis will lie on article 6.1 b) and e) of the mentioned Regulation, as well as the consent expressed by signing this agreement.</w:t>
            </w:r>
            <w:r>
              <w:rPr>
                <w:rFonts w:cs="Arial"/>
                <w:lang w:val="en-US"/>
              </w:rPr>
              <w:t xml:space="preserve"> </w:t>
            </w:r>
          </w:p>
          <w:p w:rsidR="005C2B5B" w:rsidRPr="005C2B5B" w:rsidRDefault="005C2B5B" w:rsidP="005C2B5B">
            <w:pPr>
              <w:ind w:left="171"/>
              <w:jc w:val="both"/>
              <w:rPr>
                <w:rFonts w:cs="Arial"/>
                <w:lang w:val="en-US"/>
              </w:rPr>
            </w:pPr>
            <w:r>
              <w:rPr>
                <w:rFonts w:cs="Arial"/>
                <w:lang w:val="en-US"/>
              </w:rPr>
              <w:t>Recipients</w:t>
            </w:r>
            <w:r w:rsidRPr="005C2B5B">
              <w:rPr>
                <w:rFonts w:cs="Arial"/>
                <w:lang w:val="en-US"/>
              </w:rPr>
              <w:t>: Data would not be waived or communicated to any third parties</w:t>
            </w:r>
            <w:r w:rsidR="0088686A">
              <w:rPr>
                <w:rFonts w:cs="Arial"/>
                <w:lang w:val="en-US"/>
              </w:rPr>
              <w:t>.</w:t>
            </w:r>
          </w:p>
          <w:p w:rsidR="00AE5796" w:rsidRPr="00EE60F2" w:rsidRDefault="005C2B5B" w:rsidP="00016DAD">
            <w:pPr>
              <w:ind w:left="171"/>
              <w:jc w:val="both"/>
              <w:rPr>
                <w:rFonts w:cs="Arial"/>
                <w:lang w:val="en-GB"/>
              </w:rPr>
            </w:pPr>
            <w:r w:rsidRPr="005C2B5B">
              <w:rPr>
                <w:rFonts w:cs="Arial"/>
                <w:lang w:val="en-US"/>
              </w:rPr>
              <w:t xml:space="preserve">Rights: </w:t>
            </w:r>
            <w:r w:rsidR="00EE60F2" w:rsidRPr="00EE60F2">
              <w:rPr>
                <w:rFonts w:cs="Arial"/>
                <w:lang w:val="en-GB"/>
              </w:rPr>
              <w:t>www.ual.es/lopd-derechos</w:t>
            </w:r>
            <w:r w:rsidR="00A13877">
              <w:rPr>
                <w:rFonts w:cs="Arial"/>
                <w:lang w:val="en-US"/>
              </w:rPr>
              <w:t xml:space="preserve"> </w:t>
            </w:r>
            <w:r w:rsidRPr="009C38CC">
              <w:rPr>
                <w:rFonts w:cs="Arial"/>
                <w:lang w:val="en-US"/>
              </w:rPr>
              <w:t>has instructions on how to exercise your rights.</w:t>
            </w:r>
            <w:r w:rsidR="00016DAD">
              <w:rPr>
                <w:rFonts w:cs="Arial"/>
                <w:lang w:val="en-US"/>
              </w:rPr>
              <w:t xml:space="preserve"> </w:t>
            </w:r>
            <w:r w:rsidRPr="009C38CC">
              <w:rPr>
                <w:rFonts w:cs="Arial"/>
                <w:lang w:val="en-US"/>
              </w:rPr>
              <w:t xml:space="preserve">There is additional information about </w:t>
            </w:r>
            <w:r w:rsidRPr="003E548D">
              <w:rPr>
                <w:rFonts w:cs="Arial"/>
                <w:lang w:val="en-US"/>
              </w:rPr>
              <w:t xml:space="preserve">that process at </w:t>
            </w:r>
            <w:r w:rsidR="00EE60F2" w:rsidRPr="00EE60F2">
              <w:rPr>
                <w:rFonts w:cs="Arial"/>
                <w:lang w:val="en-GB"/>
              </w:rPr>
              <w:t>www.ual.es/lopd-email</w:t>
            </w:r>
            <w:r w:rsidR="0088686A">
              <w:rPr>
                <w:rFonts w:cs="Arial"/>
                <w:lang w:val="en-GB"/>
              </w:rPr>
              <w:t>.</w:t>
            </w:r>
          </w:p>
        </w:tc>
        <w:tc>
          <w:tcPr>
            <w:tcW w:w="4247" w:type="dxa"/>
          </w:tcPr>
          <w:p w:rsidR="00AE5796" w:rsidRPr="00976F47" w:rsidRDefault="00976F47" w:rsidP="00976F47">
            <w:pPr>
              <w:ind w:left="171"/>
              <w:jc w:val="both"/>
              <w:rPr>
                <w:rFonts w:cs="Arial"/>
              </w:rPr>
            </w:pPr>
            <w:r w:rsidRPr="00976F47">
              <w:rPr>
                <w:rFonts w:cs="Arial"/>
              </w:rPr>
              <w:t xml:space="preserve">11. </w:t>
            </w:r>
            <w:r w:rsidR="00AE5796" w:rsidRPr="00976F47">
              <w:rPr>
                <w:rFonts w:cs="Arial"/>
              </w:rPr>
              <w:t>De conformidad con La Ley Orgánica 3/2018, de 5 de diciembre, de Protección de Datos Personales y Garantía de los Derechos Digitales, así como con el Reglamento (UE) 2016/679 del Parlamento Europeo y del Consejo de 27 de abril de 2016, de Protección de Datos, le informamos que LA UNIVERSIDAD DE ALMERÍA es la responsable del tratamiento de los datos de carácter personal recogidos al amparo del presente Convenio.</w:t>
            </w:r>
          </w:p>
          <w:p w:rsidR="005C2B5B" w:rsidRPr="00A13877" w:rsidRDefault="005C2B5B" w:rsidP="005C2B5B">
            <w:pPr>
              <w:ind w:left="171"/>
              <w:jc w:val="both"/>
              <w:rPr>
                <w:rFonts w:cs="Arial"/>
              </w:rPr>
            </w:pPr>
            <w:r w:rsidRPr="00A13877">
              <w:rPr>
                <w:rFonts w:cs="Arial"/>
              </w:rPr>
              <w:t xml:space="preserve">Finalidad: La gestión del presente convenio, así como el mantenimiento del contacto de ambas partes. </w:t>
            </w:r>
          </w:p>
          <w:p w:rsidR="005C2B5B" w:rsidRPr="00A13877" w:rsidRDefault="005C2B5B" w:rsidP="005C2B5B">
            <w:pPr>
              <w:ind w:left="171"/>
              <w:jc w:val="both"/>
              <w:rPr>
                <w:rFonts w:cs="Arial"/>
              </w:rPr>
            </w:pPr>
            <w:r w:rsidRPr="00A13877">
              <w:rPr>
                <w:rFonts w:cs="Arial"/>
              </w:rPr>
              <w:t xml:space="preserve">Licitud: La base jurídica se hará de acuerdo con el artículo 6.1.b) y e) del citado Reglamento, así como al consentimiento prestado con la firma de este convenio. </w:t>
            </w:r>
          </w:p>
          <w:p w:rsidR="005C2B5B" w:rsidRPr="00A13877" w:rsidRDefault="005C2B5B" w:rsidP="005C2B5B">
            <w:pPr>
              <w:ind w:left="171"/>
              <w:jc w:val="both"/>
              <w:rPr>
                <w:rFonts w:cs="Arial"/>
              </w:rPr>
            </w:pPr>
            <w:r w:rsidRPr="00A13877">
              <w:rPr>
                <w:rFonts w:cs="Arial"/>
              </w:rPr>
              <w:t>Destinatarios: Los datos no serán cedidos o comunicados a terceras personas.</w:t>
            </w:r>
          </w:p>
          <w:p w:rsidR="00AE5796" w:rsidRPr="005C2B5B" w:rsidRDefault="00EE60F2" w:rsidP="00EE60F2">
            <w:pPr>
              <w:ind w:left="171"/>
              <w:jc w:val="both"/>
              <w:rPr>
                <w:rFonts w:cs="Arial"/>
                <w:lang w:val="es-ES_tradnl"/>
              </w:rPr>
            </w:pPr>
            <w:r w:rsidRPr="00EE60F2">
              <w:rPr>
                <w:rFonts w:cs="Arial"/>
              </w:rPr>
              <w:t>Derechos: En cualquier momento Ud. puede ejercer sus derechos de acceso, rectificación o cancelación, según se informa en www.ual.es/lopd-derechos. Puede consultar la información adicional sobre este tratamiento en www.ual.es/lopd-email</w:t>
            </w:r>
            <w:r w:rsidR="0088686A">
              <w:rPr>
                <w:rFonts w:cs="Arial"/>
              </w:rPr>
              <w:t>.</w:t>
            </w:r>
          </w:p>
        </w:tc>
      </w:tr>
      <w:tr w:rsidR="00AE5796" w:rsidTr="00DA39B3">
        <w:tc>
          <w:tcPr>
            <w:tcW w:w="4247" w:type="dxa"/>
          </w:tcPr>
          <w:p w:rsidR="00AE5796" w:rsidRPr="00976F47" w:rsidRDefault="00976F47" w:rsidP="00976F47">
            <w:pPr>
              <w:ind w:left="171"/>
              <w:jc w:val="both"/>
              <w:rPr>
                <w:rFonts w:cs="Arial"/>
                <w:lang w:val="en-US"/>
              </w:rPr>
            </w:pPr>
            <w:r>
              <w:rPr>
                <w:rFonts w:cs="Arial"/>
                <w:lang w:val="en-US"/>
              </w:rPr>
              <w:t xml:space="preserve">12. </w:t>
            </w:r>
            <w:r w:rsidR="00AE5796" w:rsidRPr="009C38CC">
              <w:rPr>
                <w:rFonts w:cs="Arial"/>
                <w:lang w:val="en-US"/>
              </w:rPr>
              <w:t xml:space="preserve">Each institution will have a designated responsible in charge of the coordination, evaluation and monitoring of this agreement. The designated responsible will solve any interpretation and compliance issue regarding the agreements The identities of the persons responsible and </w:t>
            </w:r>
            <w:r w:rsidR="00AE5796" w:rsidRPr="009C38CC">
              <w:rPr>
                <w:rFonts w:cs="Arial"/>
                <w:lang w:val="en-US"/>
              </w:rPr>
              <w:lastRenderedPageBreak/>
              <w:t xml:space="preserve">their position and role shall be communicated by all parties. </w:t>
            </w:r>
          </w:p>
        </w:tc>
        <w:tc>
          <w:tcPr>
            <w:tcW w:w="4247" w:type="dxa"/>
          </w:tcPr>
          <w:p w:rsidR="00AE5796" w:rsidRPr="00A13877" w:rsidRDefault="00976F47" w:rsidP="00976F47">
            <w:pPr>
              <w:ind w:left="171"/>
              <w:jc w:val="both"/>
              <w:rPr>
                <w:rFonts w:cs="Arial"/>
              </w:rPr>
            </w:pPr>
            <w:r w:rsidRPr="00976F47">
              <w:rPr>
                <w:rFonts w:cs="Arial"/>
              </w:rPr>
              <w:lastRenderedPageBreak/>
              <w:t xml:space="preserve">12. </w:t>
            </w:r>
            <w:r w:rsidR="00AE5796" w:rsidRPr="00976F47">
              <w:rPr>
                <w:rFonts w:cs="Arial"/>
              </w:rPr>
              <w:t xml:space="preserve">Cada institución dispondrá de un encargado de seguimiento, vigilancia y control de la ejecución del convenio y de los compromisos adquiridos por los firmantes, quien también resolverá los problemas de interpretación y cumplimiento que puedan plantearse respecto a los convenios. </w:t>
            </w:r>
            <w:r w:rsidR="00AE5796" w:rsidRPr="00A13877">
              <w:rPr>
                <w:rFonts w:cs="Arial"/>
              </w:rPr>
              <w:t xml:space="preserve">La identificación de los responsables, junto </w:t>
            </w:r>
            <w:r w:rsidR="00AE5796" w:rsidRPr="00A13877">
              <w:rPr>
                <w:rFonts w:cs="Arial"/>
              </w:rPr>
              <w:lastRenderedPageBreak/>
              <w:t>con las funciones y roles, será comunicada por las partes.</w:t>
            </w:r>
          </w:p>
        </w:tc>
      </w:tr>
      <w:tr w:rsidR="00DA39B3" w:rsidRPr="00DA39B3" w:rsidTr="00DA39B3">
        <w:tc>
          <w:tcPr>
            <w:tcW w:w="4247" w:type="dxa"/>
          </w:tcPr>
          <w:p w:rsidR="00DA39B3" w:rsidRPr="00DA39B3" w:rsidRDefault="00DA39B3" w:rsidP="00976F47">
            <w:pPr>
              <w:ind w:left="171"/>
              <w:jc w:val="both"/>
              <w:rPr>
                <w:rFonts w:cs="Arial"/>
                <w:lang w:val="en-GB"/>
              </w:rPr>
            </w:pPr>
            <w:r w:rsidRPr="00DA39B3">
              <w:rPr>
                <w:rFonts w:cs="Arial"/>
                <w:lang w:val="en-GB"/>
              </w:rPr>
              <w:lastRenderedPageBreak/>
              <w:t xml:space="preserve">13. In the event of any ambiguity of interpretation thereof, and for all legal and official purposes, the provisions set forth herein in </w:t>
            </w:r>
            <w:r w:rsidR="00FD2527" w:rsidRPr="00FD2527">
              <w:rPr>
                <w:rFonts w:cs="Arial"/>
                <w:lang w:val="en-GB"/>
              </w:rPr>
              <w:t>Spanish</w:t>
            </w:r>
            <w:r w:rsidRPr="00DA39B3">
              <w:rPr>
                <w:rFonts w:cs="Arial"/>
                <w:lang w:val="en-GB"/>
              </w:rPr>
              <w:t xml:space="preserve"> shall prevail</w:t>
            </w:r>
            <w:r w:rsidR="0088686A">
              <w:rPr>
                <w:rFonts w:cs="Arial"/>
                <w:lang w:val="en-GB"/>
              </w:rPr>
              <w:t>.</w:t>
            </w:r>
          </w:p>
        </w:tc>
        <w:tc>
          <w:tcPr>
            <w:tcW w:w="4247" w:type="dxa"/>
          </w:tcPr>
          <w:p w:rsidR="00DA39B3" w:rsidRPr="00DA39B3" w:rsidRDefault="00DA39B3" w:rsidP="00F47B43">
            <w:pPr>
              <w:ind w:left="171"/>
              <w:jc w:val="both"/>
              <w:rPr>
                <w:rFonts w:cs="Arial"/>
              </w:rPr>
            </w:pPr>
            <w:r w:rsidRPr="00DA39B3">
              <w:rPr>
                <w:rFonts w:cs="Arial"/>
              </w:rPr>
              <w:t xml:space="preserve">13. </w:t>
            </w:r>
            <w:r w:rsidRPr="005F78C1">
              <w:rPr>
                <w:rFonts w:asciiTheme="minorHAnsi" w:hAnsiTheme="minorHAnsi"/>
              </w:rPr>
              <w:t xml:space="preserve">En el caso de alguna ambigüedad en la interpretación de este Convenio y para todos los propósitos legales y oficiales, las disposiciones del presente </w:t>
            </w:r>
            <w:r w:rsidR="00A935D9">
              <w:rPr>
                <w:rFonts w:asciiTheme="minorHAnsi" w:hAnsiTheme="minorHAnsi"/>
              </w:rPr>
              <w:t>convenio</w:t>
            </w:r>
            <w:r w:rsidRPr="005F78C1">
              <w:rPr>
                <w:rFonts w:asciiTheme="minorHAnsi" w:hAnsiTheme="minorHAnsi"/>
              </w:rPr>
              <w:t xml:space="preserve"> prevalecerán en </w:t>
            </w:r>
            <w:r w:rsidR="00F47B43">
              <w:rPr>
                <w:rFonts w:asciiTheme="minorHAnsi" w:hAnsiTheme="minorHAnsi"/>
              </w:rPr>
              <w:t>castellano</w:t>
            </w:r>
            <w:r w:rsidR="00A935D9">
              <w:rPr>
                <w:rFonts w:asciiTheme="minorHAnsi" w:hAnsiTheme="minorHAnsi"/>
              </w:rPr>
              <w:t>.</w:t>
            </w:r>
            <w:r w:rsidRPr="00DA39B3">
              <w:rPr>
                <w:rFonts w:cs="Arial"/>
              </w:rPr>
              <w:t xml:space="preserve"> </w:t>
            </w:r>
          </w:p>
        </w:tc>
      </w:tr>
      <w:tr w:rsidR="00AE5796" w:rsidTr="00DA39B3">
        <w:tc>
          <w:tcPr>
            <w:tcW w:w="4247" w:type="dxa"/>
          </w:tcPr>
          <w:p w:rsidR="00AE5796" w:rsidRPr="00976F47" w:rsidRDefault="00AE5796" w:rsidP="00976F47">
            <w:pPr>
              <w:ind w:left="171"/>
              <w:jc w:val="both"/>
              <w:rPr>
                <w:rFonts w:cs="Arial"/>
                <w:lang w:val="en-US"/>
              </w:rPr>
            </w:pPr>
            <w:r w:rsidRPr="009C38CC">
              <w:rPr>
                <w:rFonts w:cs="Arial"/>
                <w:lang w:val="en-US"/>
              </w:rPr>
              <w:t>And in proof of compliance, the parties subscribe the present cooperation agreement in two (2) copies with the same content, leaving one of them held by each of the parties.</w:t>
            </w:r>
          </w:p>
        </w:tc>
        <w:tc>
          <w:tcPr>
            <w:tcW w:w="4247" w:type="dxa"/>
          </w:tcPr>
          <w:p w:rsidR="00AE5796" w:rsidRPr="00976F47" w:rsidRDefault="00AE5796" w:rsidP="00976F47">
            <w:pPr>
              <w:ind w:left="171"/>
              <w:jc w:val="both"/>
              <w:rPr>
                <w:rFonts w:cs="Arial"/>
              </w:rPr>
            </w:pPr>
            <w:r w:rsidRPr="00976F47">
              <w:rPr>
                <w:rFonts w:cs="Arial"/>
              </w:rPr>
              <w:t>Y en prueba de conformidad, se suscribe el presente Convenio en dos (2) ejemplares con el mismo contenido, quedando uno de ellos en poder de cada una de las partes.</w:t>
            </w:r>
          </w:p>
        </w:tc>
      </w:tr>
    </w:tbl>
    <w:p w:rsidR="00993EC0" w:rsidRDefault="00993EC0"/>
    <w:tbl>
      <w:tblPr>
        <w:tblStyle w:val="Tablaconcuadrcula"/>
        <w:tblW w:w="9640" w:type="dxa"/>
        <w:tblInd w:w="-426" w:type="dxa"/>
        <w:tblLook w:val="04A0" w:firstRow="1" w:lastRow="0" w:firstColumn="1" w:lastColumn="0" w:noHBand="0" w:noVBand="1"/>
      </w:tblPr>
      <w:tblGrid>
        <w:gridCol w:w="4820"/>
        <w:gridCol w:w="4820"/>
      </w:tblGrid>
      <w:tr w:rsidR="00ED333C" w:rsidRPr="00CD5758" w:rsidTr="00ED333C">
        <w:trPr>
          <w:trHeight w:val="1134"/>
        </w:trPr>
        <w:tc>
          <w:tcPr>
            <w:tcW w:w="4820" w:type="dxa"/>
            <w:vAlign w:val="center"/>
          </w:tcPr>
          <w:p w:rsidR="00ED333C" w:rsidRPr="00AE5796" w:rsidRDefault="00ED333C" w:rsidP="00ED333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rPr>
              <w:t xml:space="preserve">FOR/POR </w:t>
            </w:r>
            <w:r>
              <w:rPr>
                <w:rFonts w:asciiTheme="minorHAnsi" w:hAnsiTheme="minorHAnsi" w:cstheme="minorHAnsi"/>
                <w:b/>
                <w:sz w:val="20"/>
                <w:szCs w:val="20"/>
              </w:rPr>
              <w:t xml:space="preserve">LA </w:t>
            </w:r>
            <w:r w:rsidRPr="00AE5796">
              <w:rPr>
                <w:rFonts w:asciiTheme="minorHAnsi" w:hAnsiTheme="minorHAnsi" w:cstheme="minorHAnsi"/>
                <w:b/>
                <w:sz w:val="20"/>
                <w:szCs w:val="20"/>
              </w:rPr>
              <w:t>UNIVERSIDAD DE ALMERÍA</w:t>
            </w:r>
          </w:p>
          <w:p w:rsidR="00ED333C" w:rsidRPr="00AE5796" w:rsidRDefault="00ED333C" w:rsidP="00ED333C">
            <w:pPr>
              <w:spacing w:after="0" w:line="240" w:lineRule="auto"/>
              <w:ind w:left="720"/>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37435A" w:rsidRDefault="0048778D" w:rsidP="00ED333C">
            <w:pPr>
              <w:spacing w:after="0" w:line="240" w:lineRule="auto"/>
              <w:rPr>
                <w:rFonts w:asciiTheme="minorHAnsi" w:hAnsiTheme="minorHAnsi" w:cstheme="minorHAnsi"/>
                <w:b/>
                <w:sz w:val="20"/>
                <w:szCs w:val="20"/>
                <w:lang w:eastAsia="ko-KR"/>
              </w:rPr>
            </w:pPr>
            <w:r>
              <w:rPr>
                <w:rFonts w:asciiTheme="minorHAnsi" w:hAnsiTheme="minorHAnsi" w:cstheme="minorHAnsi"/>
                <w:b/>
                <w:sz w:val="20"/>
                <w:szCs w:val="20"/>
                <w:lang w:eastAsia="ko-KR"/>
              </w:rPr>
              <w:t>JOSÉ CARLOS REDONDO OLMEDILLA</w:t>
            </w:r>
          </w:p>
          <w:p w:rsidR="00ED333C" w:rsidRPr="00AE5796" w:rsidRDefault="00ED333C" w:rsidP="00ED333C">
            <w:pPr>
              <w:spacing w:after="0" w:line="240" w:lineRule="auto"/>
              <w:rPr>
                <w:rFonts w:asciiTheme="minorHAnsi" w:hAnsiTheme="minorHAnsi" w:cstheme="minorHAnsi"/>
                <w:b/>
                <w:sz w:val="20"/>
                <w:szCs w:val="20"/>
                <w:lang w:eastAsia="ko-KR"/>
              </w:rPr>
            </w:pPr>
            <w:r w:rsidRPr="0037435A">
              <w:rPr>
                <w:rFonts w:asciiTheme="minorHAnsi" w:hAnsiTheme="minorHAnsi" w:cstheme="minorHAnsi"/>
                <w:b/>
                <w:sz w:val="20"/>
                <w:szCs w:val="20"/>
                <w:lang w:eastAsia="ko-KR"/>
              </w:rPr>
              <w:t>VICE</w:t>
            </w:r>
            <w:r>
              <w:rPr>
                <w:rFonts w:asciiTheme="minorHAnsi" w:hAnsiTheme="minorHAnsi" w:cstheme="minorHAnsi"/>
                <w:b/>
                <w:sz w:val="20"/>
                <w:szCs w:val="20"/>
                <w:lang w:eastAsia="ko-KR"/>
              </w:rPr>
              <w:t>-RECTOR/VICERRECTOR</w:t>
            </w:r>
          </w:p>
          <w:p w:rsidR="00ED333C" w:rsidRPr="00AE5796" w:rsidRDefault="00ED333C" w:rsidP="00ED333C">
            <w:pPr>
              <w:spacing w:after="0" w:line="240" w:lineRule="auto"/>
              <w:rPr>
                <w:rFonts w:asciiTheme="minorHAnsi" w:hAnsiTheme="minorHAnsi" w:cstheme="minorHAnsi"/>
                <w:b/>
                <w:sz w:val="20"/>
                <w:szCs w:val="20"/>
                <w:lang w:eastAsia="ko-KR"/>
              </w:rPr>
            </w:pPr>
          </w:p>
          <w:p w:rsidR="00ED333C" w:rsidRPr="007B6CF7" w:rsidRDefault="00ED333C" w:rsidP="00ED333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DATE AND PLACE/FECHA Y LUGAR</w:t>
            </w:r>
          </w:p>
        </w:tc>
        <w:tc>
          <w:tcPr>
            <w:tcW w:w="4820" w:type="dxa"/>
            <w:vAlign w:val="center"/>
          </w:tcPr>
          <w:p w:rsidR="00ED333C" w:rsidRPr="00AE5796" w:rsidRDefault="00ED333C" w:rsidP="00ED333C">
            <w:pPr>
              <w:spacing w:after="0" w:line="240" w:lineRule="auto"/>
              <w:jc w:val="right"/>
              <w:rPr>
                <w:rFonts w:asciiTheme="minorHAnsi" w:hAnsiTheme="minorHAnsi" w:cstheme="minorHAnsi"/>
                <w:b/>
                <w:sz w:val="20"/>
                <w:szCs w:val="20"/>
                <w:lang w:val="en-US" w:eastAsia="ko-KR"/>
              </w:rPr>
            </w:pPr>
            <w:r>
              <w:rPr>
                <w:rStyle w:val="hps"/>
                <w:rFonts w:eastAsia="Malgun Gothic"/>
                <w:b/>
                <w:highlight w:val="yellow"/>
                <w:lang w:val="en-GB" w:eastAsia="en-US"/>
              </w:rPr>
              <w:t>FOR/POR</w:t>
            </w:r>
            <w:r w:rsidRPr="00AE5796">
              <w:rPr>
                <w:rStyle w:val="hps"/>
                <w:rFonts w:eastAsia="Malgun Gothic"/>
                <w:b/>
                <w:highlight w:val="yellow"/>
                <w:lang w:val="en-GB" w:eastAsia="en-US"/>
              </w:rPr>
              <w:t xml:space="preserve"> [NAME OF THE INSTITUTION</w:t>
            </w:r>
            <w:r w:rsidRPr="00AE5796">
              <w:rPr>
                <w:rStyle w:val="hps"/>
                <w:rFonts w:eastAsia="Malgun Gothic"/>
                <w:b/>
                <w:lang w:val="en-GB" w:eastAsia="en-US"/>
              </w:rPr>
              <w:t>]</w:t>
            </w: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val="en-GB" w:eastAsia="ko-KR"/>
              </w:rPr>
            </w:pPr>
          </w:p>
          <w:p w:rsidR="00ED333C" w:rsidRDefault="00ED333C" w:rsidP="00ED333C">
            <w:pPr>
              <w:spacing w:after="0" w:line="240" w:lineRule="auto"/>
              <w:jc w:val="right"/>
              <w:rPr>
                <w:rFonts w:asciiTheme="minorHAnsi" w:hAnsiTheme="minorHAnsi" w:cstheme="minorHAnsi"/>
                <w:b/>
                <w:sz w:val="20"/>
                <w:szCs w:val="20"/>
                <w:lang w:val="en-GB" w:eastAsia="ko-KR"/>
              </w:rPr>
            </w:pPr>
          </w:p>
          <w:p w:rsidR="00ED333C" w:rsidRPr="00AE5796" w:rsidRDefault="00ED333C" w:rsidP="00ED333C">
            <w:pPr>
              <w:spacing w:after="0" w:line="240" w:lineRule="auto"/>
              <w:jc w:val="right"/>
              <w:rPr>
                <w:rFonts w:asciiTheme="minorHAnsi" w:hAnsiTheme="minorHAnsi" w:cstheme="minorHAnsi"/>
                <w:b/>
                <w:sz w:val="20"/>
                <w:szCs w:val="20"/>
                <w:lang w:val="en-GB" w:eastAsia="ko-KR"/>
              </w:rPr>
            </w:pPr>
            <w:r w:rsidRPr="00AE5796">
              <w:rPr>
                <w:rFonts w:asciiTheme="minorHAnsi" w:hAnsiTheme="minorHAnsi" w:cstheme="minorHAnsi"/>
                <w:b/>
                <w:sz w:val="20"/>
                <w:szCs w:val="20"/>
                <w:highlight w:val="yellow"/>
                <w:lang w:val="en-GB" w:eastAsia="ko-KR"/>
              </w:rPr>
              <w:t>NAME OF PRESIDENT/RECTOR</w:t>
            </w:r>
          </w:p>
          <w:p w:rsidR="00ED333C" w:rsidRPr="00AE5796" w:rsidRDefault="00ED333C" w:rsidP="00ED333C">
            <w:pPr>
              <w:spacing w:after="0" w:line="240" w:lineRule="auto"/>
              <w:jc w:val="right"/>
              <w:rPr>
                <w:rFonts w:asciiTheme="minorHAnsi" w:hAnsiTheme="minorHAnsi" w:cstheme="minorHAnsi"/>
                <w:b/>
                <w:sz w:val="20"/>
                <w:szCs w:val="20"/>
                <w:lang w:val="en-US" w:eastAsia="ko-KR"/>
              </w:rPr>
            </w:pPr>
            <w:r w:rsidRPr="00AE5796">
              <w:rPr>
                <w:rFonts w:asciiTheme="minorHAnsi" w:hAnsiTheme="minorHAnsi" w:cstheme="minorHAnsi"/>
                <w:b/>
                <w:sz w:val="20"/>
                <w:szCs w:val="20"/>
                <w:highlight w:val="yellow"/>
                <w:lang w:val="en-GB" w:eastAsia="ko-KR"/>
              </w:rPr>
              <w:t>PRESIDENT/RECTOR</w:t>
            </w:r>
          </w:p>
          <w:p w:rsidR="00ED333C" w:rsidRPr="00AE5796" w:rsidRDefault="00ED333C" w:rsidP="00ED333C">
            <w:pPr>
              <w:spacing w:after="0" w:line="240" w:lineRule="auto"/>
              <w:jc w:val="right"/>
              <w:rPr>
                <w:rFonts w:asciiTheme="minorHAnsi" w:hAnsiTheme="minorHAnsi" w:cstheme="minorHAnsi"/>
                <w:b/>
                <w:sz w:val="20"/>
                <w:szCs w:val="20"/>
                <w:lang w:val="en-US" w:eastAsia="ko-KR"/>
              </w:rPr>
            </w:pPr>
          </w:p>
          <w:p w:rsidR="00ED333C" w:rsidRPr="00AE5796" w:rsidRDefault="00ED333C" w:rsidP="00ED333C">
            <w:pPr>
              <w:spacing w:after="0" w:line="240" w:lineRule="auto"/>
              <w:jc w:val="right"/>
              <w:rPr>
                <w:rFonts w:asciiTheme="minorHAnsi" w:hAnsiTheme="minorHAnsi" w:cstheme="minorHAnsi"/>
                <w:b/>
                <w:sz w:val="20"/>
                <w:szCs w:val="20"/>
                <w:lang w:eastAsia="ko-KR"/>
              </w:rPr>
            </w:pPr>
            <w:r w:rsidRPr="00A13877">
              <w:rPr>
                <w:rFonts w:asciiTheme="minorHAnsi" w:hAnsiTheme="minorHAnsi" w:cstheme="minorHAnsi"/>
                <w:b/>
                <w:sz w:val="20"/>
                <w:szCs w:val="20"/>
                <w:lang w:eastAsia="ko-KR"/>
              </w:rPr>
              <w:t>DATE AND PLACE/FECHA Y LUGAR</w:t>
            </w:r>
          </w:p>
        </w:tc>
      </w:tr>
    </w:tbl>
    <w:p w:rsidR="00496E09" w:rsidRPr="007B6CF7" w:rsidRDefault="00496E09"/>
    <w:sectPr w:rsidR="00496E09" w:rsidRPr="007B6CF7" w:rsidSect="006F503B">
      <w:headerReference w:type="default" r:id="rId8"/>
      <w:pgSz w:w="11906" w:h="16838"/>
      <w:pgMar w:top="2653"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318" w:rsidRDefault="00AB4318" w:rsidP="00FE0457">
      <w:pPr>
        <w:spacing w:after="0" w:line="240" w:lineRule="auto"/>
      </w:pPr>
      <w:r>
        <w:separator/>
      </w:r>
    </w:p>
  </w:endnote>
  <w:endnote w:type="continuationSeparator" w:id="0">
    <w:p w:rsidR="00AB4318" w:rsidRDefault="00AB4318" w:rsidP="00FE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318" w:rsidRDefault="00AB4318" w:rsidP="00FE0457">
      <w:pPr>
        <w:spacing w:after="0" w:line="240" w:lineRule="auto"/>
      </w:pPr>
      <w:r>
        <w:separator/>
      </w:r>
    </w:p>
  </w:footnote>
  <w:footnote w:type="continuationSeparator" w:id="0">
    <w:p w:rsidR="00AB4318" w:rsidRDefault="00AB4318" w:rsidP="00FE0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5C" w:rsidRDefault="002B2F5C" w:rsidP="002B2F5C">
    <w:pPr>
      <w:pStyle w:val="Encabezado"/>
      <w:jc w:val="right"/>
    </w:pP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11430</wp:posOffset>
          </wp:positionV>
          <wp:extent cx="2465070" cy="826770"/>
          <wp:effectExtent l="0" t="0" r="0" b="0"/>
          <wp:wrapThrough wrapText="bothSides">
            <wp:wrapPolygon edited="0">
              <wp:start x="0" y="0"/>
              <wp:lineTo x="0" y="20903"/>
              <wp:lineTo x="21366" y="20903"/>
              <wp:lineTo x="21366" y="0"/>
              <wp:lineTo x="0" y="0"/>
            </wp:wrapPolygon>
          </wp:wrapThrough>
          <wp:docPr id="1" name="Imagen 1" descr="horizontal_color_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_color_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07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9525</wp:posOffset>
              </wp:positionV>
              <wp:extent cx="955040" cy="802005"/>
              <wp:effectExtent l="0" t="0" r="16510" b="1714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802005"/>
                      </a:xfrm>
                      <a:prstGeom prst="rect">
                        <a:avLst/>
                      </a:prstGeom>
                      <a:solidFill>
                        <a:srgbClr val="FFFFFF"/>
                      </a:solidFill>
                      <a:ln w="9525">
                        <a:solidFill>
                          <a:srgbClr val="000000"/>
                        </a:solidFill>
                        <a:miter lim="800000"/>
                        <a:headEnd/>
                        <a:tailEnd/>
                      </a:ln>
                    </wps:spPr>
                    <wps:txbx>
                      <w:txbxContent>
                        <w:p w:rsidR="002B2F5C" w:rsidRPr="00AC1AD6" w:rsidRDefault="002B2F5C" w:rsidP="002B2F5C">
                          <w:pPr>
                            <w:jc w:val="center"/>
                            <w:rPr>
                              <w:b/>
                              <w:color w:val="0000CC"/>
                            </w:rPr>
                          </w:pPr>
                          <w:r w:rsidRPr="00AC1AD6">
                            <w:rPr>
                              <w:b/>
                              <w:color w:val="0000CC"/>
                            </w:rPr>
                            <w:t>LOGO</w:t>
                          </w:r>
                          <w:r>
                            <w:rPr>
                              <w:b/>
                              <w:color w:val="0000CC"/>
                            </w:rPr>
                            <w:t xml:space="preserve"> OF PARTNER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4pt;margin-top:.75pt;width:75.2pt;height:63.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">
              <v:textbox>
                <w:txbxContent>
                  <w:p w:rsidR="002B2F5C" w:rsidRPr="00AC1AD6" w:rsidRDefault="002B2F5C" w:rsidP="002B2F5C">
                    <w:pPr>
                      <w:jc w:val="center"/>
                      <w:rPr>
                        <w:b/>
                        <w:color w:val="0000CC"/>
                      </w:rPr>
                    </w:pPr>
                    <w:r w:rsidRPr="00AC1AD6">
                      <w:rPr>
                        <w:b/>
                        <w:color w:val="0000CC"/>
                      </w:rPr>
                      <w:t>LOGO</w:t>
                    </w:r>
                    <w:r>
                      <w:rPr>
                        <w:b/>
                        <w:color w:val="0000CC"/>
                      </w:rPr>
                      <w:t xml:space="preserve"> OF PARTNER UNIVERSITY</w:t>
                    </w:r>
                  </w:p>
                </w:txbxContent>
              </v:textbox>
              <w10:wrap type="square" anchorx="margin"/>
            </v:shape>
          </w:pict>
        </mc:Fallback>
      </mc:AlternateContent>
    </w:r>
  </w:p>
  <w:p w:rsidR="00FE0457" w:rsidRDefault="00FE0457" w:rsidP="002B2F5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C6C"/>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2F1B22"/>
    <w:multiLevelType w:val="hybridMultilevel"/>
    <w:tmpl w:val="27622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F1EC3"/>
    <w:multiLevelType w:val="hybridMultilevel"/>
    <w:tmpl w:val="377AA10C"/>
    <w:lvl w:ilvl="0" w:tplc="31B69922">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43928C1"/>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7E8051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221DF7"/>
    <w:multiLevelType w:val="hybridMultilevel"/>
    <w:tmpl w:val="EFB243CC"/>
    <w:lvl w:ilvl="0" w:tplc="5202A89C">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644DE7"/>
    <w:multiLevelType w:val="hybridMultilevel"/>
    <w:tmpl w:val="A3D82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9E0F4A"/>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9B0C96"/>
    <w:multiLevelType w:val="hybridMultilevel"/>
    <w:tmpl w:val="B2785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172577"/>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7E0ED7"/>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36003CE"/>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C504CF"/>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7F553BF"/>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313675"/>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85471B6"/>
    <w:multiLevelType w:val="hybridMultilevel"/>
    <w:tmpl w:val="31944D40"/>
    <w:lvl w:ilvl="0" w:tplc="7D56D794">
      <w:numFmt w:val="bullet"/>
      <w:lvlText w:val="-"/>
      <w:lvlJc w:val="left"/>
      <w:pPr>
        <w:ind w:left="1298" w:hanging="360"/>
      </w:pPr>
      <w:rPr>
        <w:rFonts w:hint="default"/>
      </w:rPr>
    </w:lvl>
    <w:lvl w:ilvl="1" w:tplc="0C0A0003" w:tentative="1">
      <w:start w:val="1"/>
      <w:numFmt w:val="bullet"/>
      <w:lvlText w:val="o"/>
      <w:lvlJc w:val="left"/>
      <w:pPr>
        <w:ind w:left="2018" w:hanging="360"/>
      </w:pPr>
      <w:rPr>
        <w:rFonts w:ascii="Courier New" w:hAnsi="Courier New" w:cs="Courier New" w:hint="default"/>
      </w:rPr>
    </w:lvl>
    <w:lvl w:ilvl="2" w:tplc="0C0A0005" w:tentative="1">
      <w:start w:val="1"/>
      <w:numFmt w:val="bullet"/>
      <w:lvlText w:val=""/>
      <w:lvlJc w:val="left"/>
      <w:pPr>
        <w:ind w:left="2738" w:hanging="360"/>
      </w:pPr>
      <w:rPr>
        <w:rFonts w:ascii="Wingdings" w:hAnsi="Wingdings" w:hint="default"/>
      </w:rPr>
    </w:lvl>
    <w:lvl w:ilvl="3" w:tplc="0C0A0001" w:tentative="1">
      <w:start w:val="1"/>
      <w:numFmt w:val="bullet"/>
      <w:lvlText w:val=""/>
      <w:lvlJc w:val="left"/>
      <w:pPr>
        <w:ind w:left="3458" w:hanging="360"/>
      </w:pPr>
      <w:rPr>
        <w:rFonts w:ascii="Symbol" w:hAnsi="Symbol" w:hint="default"/>
      </w:rPr>
    </w:lvl>
    <w:lvl w:ilvl="4" w:tplc="0C0A0003" w:tentative="1">
      <w:start w:val="1"/>
      <w:numFmt w:val="bullet"/>
      <w:lvlText w:val="o"/>
      <w:lvlJc w:val="left"/>
      <w:pPr>
        <w:ind w:left="4178" w:hanging="360"/>
      </w:pPr>
      <w:rPr>
        <w:rFonts w:ascii="Courier New" w:hAnsi="Courier New" w:cs="Courier New" w:hint="default"/>
      </w:rPr>
    </w:lvl>
    <w:lvl w:ilvl="5" w:tplc="0C0A0005" w:tentative="1">
      <w:start w:val="1"/>
      <w:numFmt w:val="bullet"/>
      <w:lvlText w:val=""/>
      <w:lvlJc w:val="left"/>
      <w:pPr>
        <w:ind w:left="4898" w:hanging="360"/>
      </w:pPr>
      <w:rPr>
        <w:rFonts w:ascii="Wingdings" w:hAnsi="Wingdings" w:hint="default"/>
      </w:rPr>
    </w:lvl>
    <w:lvl w:ilvl="6" w:tplc="0C0A0001" w:tentative="1">
      <w:start w:val="1"/>
      <w:numFmt w:val="bullet"/>
      <w:lvlText w:val=""/>
      <w:lvlJc w:val="left"/>
      <w:pPr>
        <w:ind w:left="5618" w:hanging="360"/>
      </w:pPr>
      <w:rPr>
        <w:rFonts w:ascii="Symbol" w:hAnsi="Symbol" w:hint="default"/>
      </w:rPr>
    </w:lvl>
    <w:lvl w:ilvl="7" w:tplc="0C0A0003" w:tentative="1">
      <w:start w:val="1"/>
      <w:numFmt w:val="bullet"/>
      <w:lvlText w:val="o"/>
      <w:lvlJc w:val="left"/>
      <w:pPr>
        <w:ind w:left="6338" w:hanging="360"/>
      </w:pPr>
      <w:rPr>
        <w:rFonts w:ascii="Courier New" w:hAnsi="Courier New" w:cs="Courier New" w:hint="default"/>
      </w:rPr>
    </w:lvl>
    <w:lvl w:ilvl="8" w:tplc="0C0A0005" w:tentative="1">
      <w:start w:val="1"/>
      <w:numFmt w:val="bullet"/>
      <w:lvlText w:val=""/>
      <w:lvlJc w:val="left"/>
      <w:pPr>
        <w:ind w:left="7058" w:hanging="360"/>
      </w:pPr>
      <w:rPr>
        <w:rFonts w:ascii="Wingdings" w:hAnsi="Wingdings" w:hint="default"/>
      </w:rPr>
    </w:lvl>
  </w:abstractNum>
  <w:abstractNum w:abstractNumId="16" w15:restartNumberingAfterBreak="0">
    <w:nsid w:val="25375C6D"/>
    <w:multiLevelType w:val="hybridMultilevel"/>
    <w:tmpl w:val="E15E8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5A0B60"/>
    <w:multiLevelType w:val="hybridMultilevel"/>
    <w:tmpl w:val="C82E0D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1E5FD8"/>
    <w:multiLevelType w:val="hybridMultilevel"/>
    <w:tmpl w:val="A3D82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B77F17"/>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FAD3807"/>
    <w:multiLevelType w:val="hybridMultilevel"/>
    <w:tmpl w:val="E15E8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2411471"/>
    <w:multiLevelType w:val="hybridMultilevel"/>
    <w:tmpl w:val="038ECC4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A73D71"/>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AAC12BF"/>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AC37992"/>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B804BD6"/>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C717134"/>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DA40F48"/>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DAD4A5D"/>
    <w:multiLevelType w:val="hybridMultilevel"/>
    <w:tmpl w:val="A3D82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DEA6E95"/>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1B74C21"/>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3AB473C"/>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4B227B8"/>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F1C2A48"/>
    <w:multiLevelType w:val="hybridMultilevel"/>
    <w:tmpl w:val="697296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6FA7F23"/>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7326C3"/>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84A5C10"/>
    <w:multiLevelType w:val="hybridMultilevel"/>
    <w:tmpl w:val="7DD6D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9B002A0"/>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5E133853"/>
    <w:multiLevelType w:val="hybridMultilevel"/>
    <w:tmpl w:val="9E6C0DD8"/>
    <w:lvl w:ilvl="0" w:tplc="7A18611E">
      <w:start w:val="1"/>
      <w:numFmt w:val="decimal"/>
      <w:lvlText w:val="%1."/>
      <w:lvlJc w:val="left"/>
      <w:pPr>
        <w:ind w:left="720" w:hanging="360"/>
      </w:pPr>
      <w:rPr>
        <w:rFonts w:ascii="Calibri" w:eastAsia="Times New Roman" w:hAnsi="Calibri"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19D1462"/>
    <w:multiLevelType w:val="hybridMultilevel"/>
    <w:tmpl w:val="BBD2E2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24658A2"/>
    <w:multiLevelType w:val="hybridMultilevel"/>
    <w:tmpl w:val="D07A99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3296A77"/>
    <w:multiLevelType w:val="hybridMultilevel"/>
    <w:tmpl w:val="C82E0D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7032CA0"/>
    <w:multiLevelType w:val="multilevel"/>
    <w:tmpl w:val="036EFBDE"/>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3" w15:restartNumberingAfterBreak="0">
    <w:nsid w:val="6D011D9D"/>
    <w:multiLevelType w:val="hybridMultilevel"/>
    <w:tmpl w:val="104C95F8"/>
    <w:lvl w:ilvl="0" w:tplc="A4C6DADE">
      <w:numFmt w:val="bullet"/>
      <w:lvlText w:val="-"/>
      <w:lvlJc w:val="left"/>
      <w:pPr>
        <w:ind w:left="938" w:hanging="360"/>
      </w:pPr>
      <w:rPr>
        <w:rFonts w:ascii="Calibri" w:eastAsia="Malgun Gothic" w:hAnsi="Calibri" w:cstheme="minorHAnsi" w:hint="default"/>
      </w:rPr>
    </w:lvl>
    <w:lvl w:ilvl="1" w:tplc="0C0A0003" w:tentative="1">
      <w:start w:val="1"/>
      <w:numFmt w:val="bullet"/>
      <w:lvlText w:val="o"/>
      <w:lvlJc w:val="left"/>
      <w:pPr>
        <w:ind w:left="1658" w:hanging="360"/>
      </w:pPr>
      <w:rPr>
        <w:rFonts w:ascii="Courier New" w:hAnsi="Courier New" w:cs="Courier New" w:hint="default"/>
      </w:rPr>
    </w:lvl>
    <w:lvl w:ilvl="2" w:tplc="0C0A0005" w:tentative="1">
      <w:start w:val="1"/>
      <w:numFmt w:val="bullet"/>
      <w:lvlText w:val=""/>
      <w:lvlJc w:val="left"/>
      <w:pPr>
        <w:ind w:left="2378" w:hanging="360"/>
      </w:pPr>
      <w:rPr>
        <w:rFonts w:ascii="Wingdings" w:hAnsi="Wingdings" w:hint="default"/>
      </w:rPr>
    </w:lvl>
    <w:lvl w:ilvl="3" w:tplc="0C0A0001" w:tentative="1">
      <w:start w:val="1"/>
      <w:numFmt w:val="bullet"/>
      <w:lvlText w:val=""/>
      <w:lvlJc w:val="left"/>
      <w:pPr>
        <w:ind w:left="3098" w:hanging="360"/>
      </w:pPr>
      <w:rPr>
        <w:rFonts w:ascii="Symbol" w:hAnsi="Symbol" w:hint="default"/>
      </w:rPr>
    </w:lvl>
    <w:lvl w:ilvl="4" w:tplc="0C0A0003" w:tentative="1">
      <w:start w:val="1"/>
      <w:numFmt w:val="bullet"/>
      <w:lvlText w:val="o"/>
      <w:lvlJc w:val="left"/>
      <w:pPr>
        <w:ind w:left="3818" w:hanging="360"/>
      </w:pPr>
      <w:rPr>
        <w:rFonts w:ascii="Courier New" w:hAnsi="Courier New" w:cs="Courier New" w:hint="default"/>
      </w:rPr>
    </w:lvl>
    <w:lvl w:ilvl="5" w:tplc="0C0A0005" w:tentative="1">
      <w:start w:val="1"/>
      <w:numFmt w:val="bullet"/>
      <w:lvlText w:val=""/>
      <w:lvlJc w:val="left"/>
      <w:pPr>
        <w:ind w:left="4538" w:hanging="360"/>
      </w:pPr>
      <w:rPr>
        <w:rFonts w:ascii="Wingdings" w:hAnsi="Wingdings" w:hint="default"/>
      </w:rPr>
    </w:lvl>
    <w:lvl w:ilvl="6" w:tplc="0C0A0001" w:tentative="1">
      <w:start w:val="1"/>
      <w:numFmt w:val="bullet"/>
      <w:lvlText w:val=""/>
      <w:lvlJc w:val="left"/>
      <w:pPr>
        <w:ind w:left="5258" w:hanging="360"/>
      </w:pPr>
      <w:rPr>
        <w:rFonts w:ascii="Symbol" w:hAnsi="Symbol" w:hint="default"/>
      </w:rPr>
    </w:lvl>
    <w:lvl w:ilvl="7" w:tplc="0C0A0003" w:tentative="1">
      <w:start w:val="1"/>
      <w:numFmt w:val="bullet"/>
      <w:lvlText w:val="o"/>
      <w:lvlJc w:val="left"/>
      <w:pPr>
        <w:ind w:left="5978" w:hanging="360"/>
      </w:pPr>
      <w:rPr>
        <w:rFonts w:ascii="Courier New" w:hAnsi="Courier New" w:cs="Courier New" w:hint="default"/>
      </w:rPr>
    </w:lvl>
    <w:lvl w:ilvl="8" w:tplc="0C0A0005" w:tentative="1">
      <w:start w:val="1"/>
      <w:numFmt w:val="bullet"/>
      <w:lvlText w:val=""/>
      <w:lvlJc w:val="left"/>
      <w:pPr>
        <w:ind w:left="6698" w:hanging="360"/>
      </w:pPr>
      <w:rPr>
        <w:rFonts w:ascii="Wingdings" w:hAnsi="Wingdings" w:hint="default"/>
      </w:rPr>
    </w:lvl>
  </w:abstractNum>
  <w:abstractNum w:abstractNumId="44" w15:restartNumberingAfterBreak="0">
    <w:nsid w:val="7B111720"/>
    <w:multiLevelType w:val="hybridMultilevel"/>
    <w:tmpl w:val="359879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CF7E19"/>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DDB07E4"/>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E54382A"/>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43"/>
  </w:num>
  <w:num w:numId="3">
    <w:abstractNumId w:val="1"/>
  </w:num>
  <w:num w:numId="4">
    <w:abstractNumId w:val="4"/>
  </w:num>
  <w:num w:numId="5">
    <w:abstractNumId w:val="41"/>
  </w:num>
  <w:num w:numId="6">
    <w:abstractNumId w:val="33"/>
  </w:num>
  <w:num w:numId="7">
    <w:abstractNumId w:val="17"/>
  </w:num>
  <w:num w:numId="8">
    <w:abstractNumId w:val="25"/>
  </w:num>
  <w:num w:numId="9">
    <w:abstractNumId w:val="16"/>
  </w:num>
  <w:num w:numId="10">
    <w:abstractNumId w:val="46"/>
  </w:num>
  <w:num w:numId="11">
    <w:abstractNumId w:val="10"/>
  </w:num>
  <w:num w:numId="12">
    <w:abstractNumId w:val="18"/>
  </w:num>
  <w:num w:numId="13">
    <w:abstractNumId w:val="8"/>
  </w:num>
  <w:num w:numId="14">
    <w:abstractNumId w:val="7"/>
  </w:num>
  <w:num w:numId="15">
    <w:abstractNumId w:val="22"/>
  </w:num>
  <w:num w:numId="16">
    <w:abstractNumId w:val="39"/>
  </w:num>
  <w:num w:numId="17">
    <w:abstractNumId w:val="40"/>
  </w:num>
  <w:num w:numId="18">
    <w:abstractNumId w:val="28"/>
  </w:num>
  <w:num w:numId="19">
    <w:abstractNumId w:val="36"/>
  </w:num>
  <w:num w:numId="20">
    <w:abstractNumId w:val="44"/>
  </w:num>
  <w:num w:numId="21">
    <w:abstractNumId w:val="5"/>
  </w:num>
  <w:num w:numId="22">
    <w:abstractNumId w:val="21"/>
  </w:num>
  <w:num w:numId="23">
    <w:abstractNumId w:val="13"/>
  </w:num>
  <w:num w:numId="24">
    <w:abstractNumId w:val="24"/>
  </w:num>
  <w:num w:numId="25">
    <w:abstractNumId w:val="27"/>
  </w:num>
  <w:num w:numId="26">
    <w:abstractNumId w:val="35"/>
  </w:num>
  <w:num w:numId="27">
    <w:abstractNumId w:val="23"/>
  </w:num>
  <w:num w:numId="28">
    <w:abstractNumId w:val="26"/>
  </w:num>
  <w:num w:numId="29">
    <w:abstractNumId w:val="34"/>
  </w:num>
  <w:num w:numId="30">
    <w:abstractNumId w:val="9"/>
  </w:num>
  <w:num w:numId="31">
    <w:abstractNumId w:val="29"/>
  </w:num>
  <w:num w:numId="32">
    <w:abstractNumId w:val="11"/>
  </w:num>
  <w:num w:numId="33">
    <w:abstractNumId w:val="19"/>
  </w:num>
  <w:num w:numId="34">
    <w:abstractNumId w:val="31"/>
  </w:num>
  <w:num w:numId="35">
    <w:abstractNumId w:val="38"/>
  </w:num>
  <w:num w:numId="36">
    <w:abstractNumId w:val="0"/>
  </w:num>
  <w:num w:numId="37">
    <w:abstractNumId w:val="20"/>
  </w:num>
  <w:num w:numId="38">
    <w:abstractNumId w:val="32"/>
  </w:num>
  <w:num w:numId="39">
    <w:abstractNumId w:val="6"/>
  </w:num>
  <w:num w:numId="40">
    <w:abstractNumId w:val="37"/>
  </w:num>
  <w:num w:numId="41">
    <w:abstractNumId w:val="42"/>
  </w:num>
  <w:num w:numId="42">
    <w:abstractNumId w:val="2"/>
  </w:num>
  <w:num w:numId="43">
    <w:abstractNumId w:val="45"/>
  </w:num>
  <w:num w:numId="44">
    <w:abstractNumId w:val="14"/>
  </w:num>
  <w:num w:numId="45">
    <w:abstractNumId w:val="3"/>
  </w:num>
  <w:num w:numId="46">
    <w:abstractNumId w:val="47"/>
  </w:num>
  <w:num w:numId="47">
    <w:abstractNumId w:val="12"/>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Y"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61"/>
    <w:rsid w:val="00016DAD"/>
    <w:rsid w:val="0006536F"/>
    <w:rsid w:val="00082BB8"/>
    <w:rsid w:val="0008554E"/>
    <w:rsid w:val="00097568"/>
    <w:rsid w:val="000C77E7"/>
    <w:rsid w:val="00102C81"/>
    <w:rsid w:val="0010520E"/>
    <w:rsid w:val="00120130"/>
    <w:rsid w:val="0012468F"/>
    <w:rsid w:val="00126093"/>
    <w:rsid w:val="00162014"/>
    <w:rsid w:val="00177807"/>
    <w:rsid w:val="00180558"/>
    <w:rsid w:val="001C336D"/>
    <w:rsid w:val="001C46C1"/>
    <w:rsid w:val="001E4604"/>
    <w:rsid w:val="001F4B17"/>
    <w:rsid w:val="002001F6"/>
    <w:rsid w:val="002663DF"/>
    <w:rsid w:val="00280361"/>
    <w:rsid w:val="002B2F5C"/>
    <w:rsid w:val="002E463F"/>
    <w:rsid w:val="003141A8"/>
    <w:rsid w:val="0037435A"/>
    <w:rsid w:val="0039426F"/>
    <w:rsid w:val="003D55FD"/>
    <w:rsid w:val="00482F51"/>
    <w:rsid w:val="0048778D"/>
    <w:rsid w:val="00496E09"/>
    <w:rsid w:val="004B38E6"/>
    <w:rsid w:val="004D6F3E"/>
    <w:rsid w:val="00507210"/>
    <w:rsid w:val="005453F7"/>
    <w:rsid w:val="00546D6E"/>
    <w:rsid w:val="00567BA6"/>
    <w:rsid w:val="00576123"/>
    <w:rsid w:val="00587C31"/>
    <w:rsid w:val="005B1C0C"/>
    <w:rsid w:val="005C2B5B"/>
    <w:rsid w:val="005E093C"/>
    <w:rsid w:val="006119A0"/>
    <w:rsid w:val="006242F8"/>
    <w:rsid w:val="006661E8"/>
    <w:rsid w:val="006C7DF7"/>
    <w:rsid w:val="006D7C5B"/>
    <w:rsid w:val="006F503B"/>
    <w:rsid w:val="0070038D"/>
    <w:rsid w:val="00714319"/>
    <w:rsid w:val="00761251"/>
    <w:rsid w:val="00775888"/>
    <w:rsid w:val="00786A93"/>
    <w:rsid w:val="007878D7"/>
    <w:rsid w:val="007B6CF7"/>
    <w:rsid w:val="007D0A53"/>
    <w:rsid w:val="007E20E6"/>
    <w:rsid w:val="00803DA2"/>
    <w:rsid w:val="0088686A"/>
    <w:rsid w:val="008D38FE"/>
    <w:rsid w:val="00907F66"/>
    <w:rsid w:val="00940C98"/>
    <w:rsid w:val="00954216"/>
    <w:rsid w:val="00965FBE"/>
    <w:rsid w:val="00973B68"/>
    <w:rsid w:val="00976F47"/>
    <w:rsid w:val="0098510C"/>
    <w:rsid w:val="00993EC0"/>
    <w:rsid w:val="009B4BF2"/>
    <w:rsid w:val="009F3598"/>
    <w:rsid w:val="00A13877"/>
    <w:rsid w:val="00A72A04"/>
    <w:rsid w:val="00A935D9"/>
    <w:rsid w:val="00AB333C"/>
    <w:rsid w:val="00AB4318"/>
    <w:rsid w:val="00AE5796"/>
    <w:rsid w:val="00B01D45"/>
    <w:rsid w:val="00B04B11"/>
    <w:rsid w:val="00B110FC"/>
    <w:rsid w:val="00B47AF4"/>
    <w:rsid w:val="00B712BA"/>
    <w:rsid w:val="00B81D33"/>
    <w:rsid w:val="00B81F61"/>
    <w:rsid w:val="00BC3F4D"/>
    <w:rsid w:val="00C00659"/>
    <w:rsid w:val="00C75D63"/>
    <w:rsid w:val="00C76788"/>
    <w:rsid w:val="00CD5758"/>
    <w:rsid w:val="00D90262"/>
    <w:rsid w:val="00D914B7"/>
    <w:rsid w:val="00DA39B3"/>
    <w:rsid w:val="00DC46F9"/>
    <w:rsid w:val="00E26A5E"/>
    <w:rsid w:val="00ED333C"/>
    <w:rsid w:val="00EE60F2"/>
    <w:rsid w:val="00EF2F98"/>
    <w:rsid w:val="00F1173E"/>
    <w:rsid w:val="00F21F39"/>
    <w:rsid w:val="00F22654"/>
    <w:rsid w:val="00F432C6"/>
    <w:rsid w:val="00F47B43"/>
    <w:rsid w:val="00F9462D"/>
    <w:rsid w:val="00FC183F"/>
    <w:rsid w:val="00FD2527"/>
    <w:rsid w:val="00FD61C6"/>
    <w:rsid w:val="00FE0457"/>
    <w:rsid w:val="00FF11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3BE08"/>
  <w15:chartTrackingRefBased/>
  <w15:docId w15:val="{3644C0D7-1308-4FC0-8709-6A577D8E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361"/>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0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177807"/>
    <w:pPr>
      <w:ind w:left="720"/>
      <w:contextualSpacing/>
    </w:pPr>
    <w:rPr>
      <w:rFonts w:eastAsia="Malgun Gothic"/>
      <w:lang w:val="en-US" w:eastAsia="en-US"/>
    </w:rPr>
  </w:style>
  <w:style w:type="character" w:customStyle="1" w:styleId="hps">
    <w:name w:val="hps"/>
    <w:basedOn w:val="Fuentedeprrafopredeter"/>
    <w:rsid w:val="00177807"/>
  </w:style>
  <w:style w:type="paragraph" w:styleId="Encabezado">
    <w:name w:val="header"/>
    <w:basedOn w:val="Normal"/>
    <w:link w:val="EncabezadoCar"/>
    <w:uiPriority w:val="99"/>
    <w:unhideWhenUsed/>
    <w:rsid w:val="00FE04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0457"/>
    <w:rPr>
      <w:rFonts w:ascii="Calibri" w:eastAsia="Times New Roman" w:hAnsi="Calibri" w:cs="Times New Roman"/>
      <w:lang w:eastAsia="es-ES"/>
    </w:rPr>
  </w:style>
  <w:style w:type="paragraph" w:styleId="Piedepgina">
    <w:name w:val="footer"/>
    <w:basedOn w:val="Normal"/>
    <w:link w:val="PiedepginaCar"/>
    <w:uiPriority w:val="99"/>
    <w:unhideWhenUsed/>
    <w:rsid w:val="00FE04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0457"/>
    <w:rPr>
      <w:rFonts w:ascii="Calibri" w:eastAsia="Times New Roman" w:hAnsi="Calibri" w:cs="Times New Roman"/>
      <w:lang w:eastAsia="es-ES"/>
    </w:rPr>
  </w:style>
  <w:style w:type="character" w:styleId="Hipervnculo">
    <w:name w:val="Hyperlink"/>
    <w:basedOn w:val="Fuentedeprrafopredeter"/>
    <w:uiPriority w:val="99"/>
    <w:unhideWhenUsed/>
    <w:rsid w:val="007143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9243">
      <w:bodyDiv w:val="1"/>
      <w:marLeft w:val="0"/>
      <w:marRight w:val="0"/>
      <w:marTop w:val="0"/>
      <w:marBottom w:val="0"/>
      <w:divBdr>
        <w:top w:val="none" w:sz="0" w:space="0" w:color="auto"/>
        <w:left w:val="none" w:sz="0" w:space="0" w:color="auto"/>
        <w:bottom w:val="none" w:sz="0" w:space="0" w:color="auto"/>
        <w:right w:val="none" w:sz="0" w:space="0" w:color="auto"/>
      </w:divBdr>
    </w:div>
    <w:div w:id="282159075">
      <w:bodyDiv w:val="1"/>
      <w:marLeft w:val="0"/>
      <w:marRight w:val="0"/>
      <w:marTop w:val="0"/>
      <w:marBottom w:val="0"/>
      <w:divBdr>
        <w:top w:val="none" w:sz="0" w:space="0" w:color="auto"/>
        <w:left w:val="none" w:sz="0" w:space="0" w:color="auto"/>
        <w:bottom w:val="none" w:sz="0" w:space="0" w:color="auto"/>
        <w:right w:val="none" w:sz="0" w:space="0" w:color="auto"/>
      </w:divBdr>
    </w:div>
    <w:div w:id="469371612">
      <w:bodyDiv w:val="1"/>
      <w:marLeft w:val="0"/>
      <w:marRight w:val="0"/>
      <w:marTop w:val="0"/>
      <w:marBottom w:val="0"/>
      <w:divBdr>
        <w:top w:val="none" w:sz="0" w:space="0" w:color="auto"/>
        <w:left w:val="none" w:sz="0" w:space="0" w:color="auto"/>
        <w:bottom w:val="none" w:sz="0" w:space="0" w:color="auto"/>
        <w:right w:val="none" w:sz="0" w:space="0" w:color="auto"/>
      </w:divBdr>
    </w:div>
    <w:div w:id="1022049148">
      <w:bodyDiv w:val="1"/>
      <w:marLeft w:val="0"/>
      <w:marRight w:val="0"/>
      <w:marTop w:val="0"/>
      <w:marBottom w:val="0"/>
      <w:divBdr>
        <w:top w:val="none" w:sz="0" w:space="0" w:color="auto"/>
        <w:left w:val="none" w:sz="0" w:space="0" w:color="auto"/>
        <w:bottom w:val="none" w:sz="0" w:space="0" w:color="auto"/>
        <w:right w:val="none" w:sz="0" w:space="0" w:color="auto"/>
      </w:divBdr>
    </w:div>
    <w:div w:id="13060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5C4C-8EB5-41C1-BBD3-9EC0954D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1601</Words>
  <Characters>8808</Characters>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2019-10-21T06:16:00Z</dcterms:created>
  <dcterms:modified xsi:type="dcterms:W3CDTF">2023-12-11T07:34:00Z</dcterms:modified>
</cp:coreProperties>
</file>